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90" w:rsidRPr="00645E2A" w:rsidRDefault="00737890" w:rsidP="00737890">
      <w:pPr>
        <w:pStyle w:val="af"/>
        <w:rPr>
          <w:color w:val="000000" w:themeColor="text1"/>
        </w:rPr>
      </w:pPr>
      <w:r>
        <w:rPr>
          <w:rFonts w:hint="eastAsia"/>
          <w:color w:val="000000" w:themeColor="text1"/>
        </w:rPr>
        <w:t>DA-ES1104</w:t>
      </w:r>
      <w:r w:rsidR="009D60B4">
        <w:rPr>
          <w:rFonts w:hint="eastAsia"/>
          <w:color w:val="000000" w:themeColor="text1"/>
        </w:rPr>
        <w:t>D</w:t>
      </w:r>
    </w:p>
    <w:p w:rsidR="0051578E" w:rsidRPr="00CA4326" w:rsidRDefault="00737890" w:rsidP="00737890">
      <w:pPr>
        <w:pStyle w:val="DocumentTitle"/>
      </w:pPr>
      <w:r w:rsidRPr="00645E2A">
        <w:rPr>
          <w:color w:val="000000" w:themeColor="text1"/>
        </w:rPr>
        <w:t>Architectural and Engineering Specifications</w:t>
      </w:r>
    </w:p>
    <w:p w:rsidR="003037D9" w:rsidRPr="00A64713" w:rsidRDefault="00B55C6B" w:rsidP="00A64713">
      <w:pPr>
        <w:pStyle w:val="DocumentVersion"/>
      </w:pPr>
      <w:r w:rsidRPr="00A64713">
        <w:t>Version 1.</w:t>
      </w:r>
      <w:r w:rsidR="00737890">
        <w:rPr>
          <w:rFonts w:hint="eastAsia"/>
        </w:rPr>
        <w:t>3</w:t>
      </w:r>
    </w:p>
    <w:p w:rsidR="003037D9" w:rsidRPr="0002037F" w:rsidRDefault="0002037F" w:rsidP="003037D9">
      <w:pPr>
        <w:jc w:val="center"/>
        <w:rPr>
          <w:sz w:val="24"/>
        </w:rPr>
      </w:pPr>
      <w:r w:rsidRPr="0002037F">
        <w:rPr>
          <w:rFonts w:hint="eastAsia"/>
          <w:sz w:val="24"/>
        </w:rPr>
        <w:t>(</w:t>
      </w:r>
      <w:r w:rsidR="004C1809">
        <w:rPr>
          <w:rFonts w:hint="eastAsia"/>
          <w:sz w:val="24"/>
        </w:rPr>
        <w:t>J</w:t>
      </w:r>
      <w:r w:rsidR="00737890">
        <w:rPr>
          <w:rFonts w:hint="eastAsia"/>
          <w:sz w:val="24"/>
        </w:rPr>
        <w:t>an</w:t>
      </w:r>
      <w:r w:rsidR="009B60C1">
        <w:rPr>
          <w:rFonts w:hint="eastAsia"/>
          <w:sz w:val="24"/>
        </w:rPr>
        <w:t xml:space="preserve">. </w:t>
      </w:r>
      <w:r w:rsidR="00737890">
        <w:rPr>
          <w:sz w:val="24"/>
        </w:rPr>
        <w:t>24</w:t>
      </w:r>
      <w:r w:rsidRPr="0002037F">
        <w:rPr>
          <w:rFonts w:hint="eastAsia"/>
          <w:sz w:val="24"/>
        </w:rPr>
        <w:t>.</w:t>
      </w:r>
      <w:r w:rsidR="009B60C1">
        <w:rPr>
          <w:rFonts w:hint="eastAsia"/>
          <w:sz w:val="24"/>
        </w:rPr>
        <w:t xml:space="preserve"> </w:t>
      </w:r>
      <w:r w:rsidR="003037D9" w:rsidRPr="0002037F">
        <w:rPr>
          <w:rFonts w:hint="eastAsia"/>
          <w:sz w:val="24"/>
        </w:rPr>
        <w:t>20</w:t>
      </w:r>
      <w:r w:rsidR="004C1809">
        <w:rPr>
          <w:rFonts w:hint="eastAsia"/>
          <w:sz w:val="24"/>
        </w:rPr>
        <w:t>2</w:t>
      </w:r>
      <w:r w:rsidR="00737890">
        <w:rPr>
          <w:sz w:val="24"/>
        </w:rPr>
        <w:t>2</w:t>
      </w:r>
      <w:r w:rsidR="003037D9" w:rsidRPr="0002037F">
        <w:rPr>
          <w:rFonts w:hint="eastAsia"/>
          <w:sz w:val="24"/>
        </w:rPr>
        <w:t>)</w:t>
      </w:r>
    </w:p>
    <w:p w:rsidR="003037D9" w:rsidRDefault="003037D9" w:rsidP="003037D9"/>
    <w:p w:rsidR="003037D9" w:rsidRPr="003037D9" w:rsidRDefault="003037D9" w:rsidP="003037D9">
      <w:pPr>
        <w:jc w:val="center"/>
        <w:sectPr w:rsidR="003037D9" w:rsidRPr="003037D9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sdt>
      <w:sdtPr>
        <w:rPr>
          <w:rFonts w:eastAsiaTheme="minorEastAsia" w:cstheme="minorBidi"/>
          <w:b w:val="0"/>
          <w:sz w:val="22"/>
          <w:szCs w:val="20"/>
          <w:lang w:val="en-US"/>
        </w:rPr>
        <w:id w:val="2100827815"/>
        <w:docPartObj>
          <w:docPartGallery w:val="Table of Contents"/>
          <w:docPartUnique/>
        </w:docPartObj>
      </w:sdtPr>
      <w:sdtEndPr>
        <w:rPr>
          <w:bCs/>
          <w:sz w:val="20"/>
        </w:rPr>
      </w:sdtEndPr>
      <w:sdtContent>
        <w:p w:rsidR="004A3430" w:rsidRPr="00652798" w:rsidRDefault="008C59F3">
          <w:pPr>
            <w:pStyle w:val="TOC"/>
            <w:rPr>
              <w:lang w:val="en-US"/>
            </w:rPr>
          </w:pPr>
          <w:r w:rsidRPr="00652798">
            <w:rPr>
              <w:rFonts w:hint="eastAsia"/>
              <w:lang w:val="en-US"/>
            </w:rPr>
            <w:t>T</w:t>
          </w:r>
          <w:r w:rsidRPr="00652798">
            <w:rPr>
              <w:lang w:val="en-US"/>
            </w:rPr>
            <w:t>able of Contents</w:t>
          </w:r>
        </w:p>
        <w:p w:rsidR="00BA4CBB" w:rsidRDefault="004A3430">
          <w:pPr>
            <w:pStyle w:val="11"/>
            <w:rPr>
              <w:rFonts w:asciiTheme="minorHAnsi" w:hAnsiTheme="minorHAnsi" w:cstheme="minorBidi"/>
              <w:b w:val="0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94011795" w:history="1">
            <w:r w:rsidR="00BA4CBB" w:rsidRPr="006C5F7B">
              <w:rPr>
                <w:rStyle w:val="a7"/>
              </w:rPr>
              <w:t>1</w:t>
            </w:r>
            <w:r w:rsidR="00BA4CBB">
              <w:rPr>
                <w:rFonts w:asciiTheme="minorHAnsi" w:hAnsiTheme="minorHAnsi" w:cstheme="minorBidi"/>
                <w:b w:val="0"/>
              </w:rPr>
              <w:tab/>
            </w:r>
            <w:r w:rsidR="00BA4CBB" w:rsidRPr="006C5F7B">
              <w:rPr>
                <w:rStyle w:val="a7"/>
              </w:rPr>
              <w:t>Manufacturer</w:t>
            </w:r>
            <w:r w:rsidR="00BA4CBB">
              <w:rPr>
                <w:webHidden/>
              </w:rPr>
              <w:tab/>
            </w:r>
            <w:r w:rsidR="00BA4CBB">
              <w:rPr>
                <w:webHidden/>
              </w:rPr>
              <w:fldChar w:fldCharType="begin"/>
            </w:r>
            <w:r w:rsidR="00BA4CBB">
              <w:rPr>
                <w:webHidden/>
              </w:rPr>
              <w:instrText xml:space="preserve"> PAGEREF _Toc94011795 \h </w:instrText>
            </w:r>
            <w:r w:rsidR="00BA4CBB">
              <w:rPr>
                <w:webHidden/>
              </w:rPr>
            </w:r>
            <w:r w:rsidR="00BA4CBB">
              <w:rPr>
                <w:webHidden/>
              </w:rPr>
              <w:fldChar w:fldCharType="separate"/>
            </w:r>
            <w:r w:rsidR="00BA4CBB">
              <w:rPr>
                <w:webHidden/>
              </w:rPr>
              <w:t>3</w:t>
            </w:r>
            <w:r w:rsidR="00BA4CBB">
              <w:rPr>
                <w:webHidden/>
              </w:rPr>
              <w:fldChar w:fldCharType="end"/>
            </w:r>
          </w:hyperlink>
        </w:p>
        <w:p w:rsidR="00BA4CBB" w:rsidRDefault="00C839B1">
          <w:pPr>
            <w:pStyle w:val="11"/>
            <w:rPr>
              <w:rFonts w:asciiTheme="minorHAnsi" w:hAnsiTheme="minorHAnsi" w:cstheme="minorBidi"/>
              <w:b w:val="0"/>
            </w:rPr>
          </w:pPr>
          <w:hyperlink w:anchor="_Toc94011796" w:history="1">
            <w:r w:rsidR="00BA4CBB" w:rsidRPr="006C5F7B">
              <w:rPr>
                <w:rStyle w:val="a7"/>
              </w:rPr>
              <w:t>2</w:t>
            </w:r>
            <w:r w:rsidR="00BA4CBB">
              <w:rPr>
                <w:rFonts w:asciiTheme="minorHAnsi" w:hAnsiTheme="minorHAnsi" w:cstheme="minorBidi"/>
                <w:b w:val="0"/>
              </w:rPr>
              <w:tab/>
            </w:r>
            <w:r w:rsidR="00BA4CBB" w:rsidRPr="006C5F7B">
              <w:rPr>
                <w:rStyle w:val="a7"/>
              </w:rPr>
              <w:t>General</w:t>
            </w:r>
            <w:r w:rsidR="00BA4CBB">
              <w:rPr>
                <w:webHidden/>
              </w:rPr>
              <w:tab/>
            </w:r>
            <w:r w:rsidR="00BA4CBB">
              <w:rPr>
                <w:webHidden/>
              </w:rPr>
              <w:fldChar w:fldCharType="begin"/>
            </w:r>
            <w:r w:rsidR="00BA4CBB">
              <w:rPr>
                <w:webHidden/>
              </w:rPr>
              <w:instrText xml:space="preserve"> PAGEREF _Toc94011796 \h </w:instrText>
            </w:r>
            <w:r w:rsidR="00BA4CBB">
              <w:rPr>
                <w:webHidden/>
              </w:rPr>
            </w:r>
            <w:r w:rsidR="00BA4CBB">
              <w:rPr>
                <w:webHidden/>
              </w:rPr>
              <w:fldChar w:fldCharType="separate"/>
            </w:r>
            <w:r w:rsidR="00BA4CBB">
              <w:rPr>
                <w:webHidden/>
              </w:rPr>
              <w:t>3</w:t>
            </w:r>
            <w:r w:rsidR="00BA4CBB">
              <w:rPr>
                <w:webHidden/>
              </w:rPr>
              <w:fldChar w:fldCharType="end"/>
            </w:r>
          </w:hyperlink>
        </w:p>
        <w:p w:rsidR="00BA4CBB" w:rsidRDefault="00C839B1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94011797" w:history="1">
            <w:r w:rsidR="00BA4CBB" w:rsidRPr="006C5F7B">
              <w:rPr>
                <w:rStyle w:val="a7"/>
                <w:noProof/>
              </w:rPr>
              <w:t>2.1</w:t>
            </w:r>
            <w:r w:rsidR="00BA4CBB">
              <w:rPr>
                <w:rFonts w:asciiTheme="minorHAnsi" w:hAnsiTheme="minorHAnsi"/>
                <w:noProof/>
                <w:szCs w:val="22"/>
              </w:rPr>
              <w:tab/>
            </w:r>
            <w:r w:rsidR="00BA4CBB" w:rsidRPr="006C5F7B">
              <w:rPr>
                <w:rStyle w:val="a7"/>
                <w:noProof/>
              </w:rPr>
              <w:t>Product Description</w:t>
            </w:r>
            <w:r w:rsidR="00BA4CBB">
              <w:rPr>
                <w:noProof/>
                <w:webHidden/>
              </w:rPr>
              <w:tab/>
            </w:r>
            <w:r w:rsidR="00BA4CBB">
              <w:rPr>
                <w:noProof/>
                <w:webHidden/>
              </w:rPr>
              <w:fldChar w:fldCharType="begin"/>
            </w:r>
            <w:r w:rsidR="00BA4CBB">
              <w:rPr>
                <w:noProof/>
                <w:webHidden/>
              </w:rPr>
              <w:instrText xml:space="preserve"> PAGEREF _Toc94011797 \h </w:instrText>
            </w:r>
            <w:r w:rsidR="00BA4CBB">
              <w:rPr>
                <w:noProof/>
                <w:webHidden/>
              </w:rPr>
            </w:r>
            <w:r w:rsidR="00BA4CBB">
              <w:rPr>
                <w:noProof/>
                <w:webHidden/>
              </w:rPr>
              <w:fldChar w:fldCharType="separate"/>
            </w:r>
            <w:r w:rsidR="00BA4CBB">
              <w:rPr>
                <w:noProof/>
                <w:webHidden/>
              </w:rPr>
              <w:t>3</w:t>
            </w:r>
            <w:r w:rsidR="00BA4CBB">
              <w:rPr>
                <w:noProof/>
                <w:webHidden/>
              </w:rPr>
              <w:fldChar w:fldCharType="end"/>
            </w:r>
          </w:hyperlink>
        </w:p>
        <w:p w:rsidR="00BA4CBB" w:rsidRDefault="00C839B1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94011798" w:history="1">
            <w:r w:rsidR="00BA4CBB" w:rsidRPr="006C5F7B">
              <w:rPr>
                <w:rStyle w:val="a7"/>
                <w:noProof/>
              </w:rPr>
              <w:t>2.2</w:t>
            </w:r>
            <w:r w:rsidR="00BA4CBB">
              <w:rPr>
                <w:rFonts w:asciiTheme="minorHAnsi" w:hAnsiTheme="minorHAnsi"/>
                <w:noProof/>
                <w:szCs w:val="22"/>
              </w:rPr>
              <w:tab/>
            </w:r>
            <w:r w:rsidR="00BA4CBB" w:rsidRPr="006C5F7B">
              <w:rPr>
                <w:rStyle w:val="a7"/>
                <w:noProof/>
              </w:rPr>
              <w:t>General Specification</w:t>
            </w:r>
            <w:r w:rsidR="00BA4CBB">
              <w:rPr>
                <w:noProof/>
                <w:webHidden/>
              </w:rPr>
              <w:tab/>
            </w:r>
            <w:r w:rsidR="00BA4CBB">
              <w:rPr>
                <w:noProof/>
                <w:webHidden/>
              </w:rPr>
              <w:fldChar w:fldCharType="begin"/>
            </w:r>
            <w:r w:rsidR="00BA4CBB">
              <w:rPr>
                <w:noProof/>
                <w:webHidden/>
              </w:rPr>
              <w:instrText xml:space="preserve"> PAGEREF _Toc94011798 \h </w:instrText>
            </w:r>
            <w:r w:rsidR="00BA4CBB">
              <w:rPr>
                <w:noProof/>
                <w:webHidden/>
              </w:rPr>
            </w:r>
            <w:r w:rsidR="00BA4CBB">
              <w:rPr>
                <w:noProof/>
                <w:webHidden/>
              </w:rPr>
              <w:fldChar w:fldCharType="separate"/>
            </w:r>
            <w:r w:rsidR="00BA4CBB">
              <w:rPr>
                <w:noProof/>
                <w:webHidden/>
              </w:rPr>
              <w:t>3</w:t>
            </w:r>
            <w:r w:rsidR="00BA4CBB">
              <w:rPr>
                <w:noProof/>
                <w:webHidden/>
              </w:rPr>
              <w:fldChar w:fldCharType="end"/>
            </w:r>
          </w:hyperlink>
        </w:p>
        <w:p w:rsidR="00BA4CBB" w:rsidRDefault="00C839B1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94011799" w:history="1">
            <w:r w:rsidR="00BA4CBB" w:rsidRPr="006C5F7B">
              <w:rPr>
                <w:rStyle w:val="a7"/>
                <w:noProof/>
              </w:rPr>
              <w:t>2.3</w:t>
            </w:r>
            <w:r w:rsidR="00BA4CBB">
              <w:rPr>
                <w:rFonts w:asciiTheme="minorHAnsi" w:hAnsiTheme="minorHAnsi"/>
                <w:noProof/>
                <w:szCs w:val="22"/>
              </w:rPr>
              <w:tab/>
            </w:r>
            <w:r w:rsidR="00BA4CBB" w:rsidRPr="006C5F7B">
              <w:rPr>
                <w:rStyle w:val="a7"/>
                <w:noProof/>
              </w:rPr>
              <w:t>Hardware Specification</w:t>
            </w:r>
            <w:r w:rsidR="00BA4CBB">
              <w:rPr>
                <w:noProof/>
                <w:webHidden/>
              </w:rPr>
              <w:tab/>
            </w:r>
            <w:r w:rsidR="00BA4CBB">
              <w:rPr>
                <w:noProof/>
                <w:webHidden/>
              </w:rPr>
              <w:fldChar w:fldCharType="begin"/>
            </w:r>
            <w:r w:rsidR="00BA4CBB">
              <w:rPr>
                <w:noProof/>
                <w:webHidden/>
              </w:rPr>
              <w:instrText xml:space="preserve"> PAGEREF _Toc94011799 \h </w:instrText>
            </w:r>
            <w:r w:rsidR="00BA4CBB">
              <w:rPr>
                <w:noProof/>
                <w:webHidden/>
              </w:rPr>
            </w:r>
            <w:r w:rsidR="00BA4CBB">
              <w:rPr>
                <w:noProof/>
                <w:webHidden/>
              </w:rPr>
              <w:fldChar w:fldCharType="separate"/>
            </w:r>
            <w:r w:rsidR="00BA4CBB">
              <w:rPr>
                <w:noProof/>
                <w:webHidden/>
              </w:rPr>
              <w:t>3</w:t>
            </w:r>
            <w:r w:rsidR="00BA4CBB">
              <w:rPr>
                <w:noProof/>
                <w:webHidden/>
              </w:rPr>
              <w:fldChar w:fldCharType="end"/>
            </w:r>
          </w:hyperlink>
        </w:p>
        <w:p w:rsidR="00BA4CBB" w:rsidRDefault="00C839B1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94011800" w:history="1">
            <w:r w:rsidR="00BA4CBB" w:rsidRPr="006C5F7B">
              <w:rPr>
                <w:rStyle w:val="a7"/>
                <w:noProof/>
              </w:rPr>
              <w:t>2.4</w:t>
            </w:r>
            <w:r w:rsidR="00BA4CBB">
              <w:rPr>
                <w:rFonts w:asciiTheme="minorHAnsi" w:hAnsiTheme="minorHAnsi"/>
                <w:noProof/>
                <w:szCs w:val="22"/>
              </w:rPr>
              <w:tab/>
            </w:r>
            <w:r w:rsidR="00BA4CBB" w:rsidRPr="006C5F7B">
              <w:rPr>
                <w:rStyle w:val="a7"/>
                <w:noProof/>
              </w:rPr>
              <w:t>Performance</w:t>
            </w:r>
            <w:r w:rsidR="00BA4CBB">
              <w:rPr>
                <w:noProof/>
                <w:webHidden/>
              </w:rPr>
              <w:tab/>
            </w:r>
            <w:r w:rsidR="00BA4CBB">
              <w:rPr>
                <w:noProof/>
                <w:webHidden/>
              </w:rPr>
              <w:fldChar w:fldCharType="begin"/>
            </w:r>
            <w:r w:rsidR="00BA4CBB">
              <w:rPr>
                <w:noProof/>
                <w:webHidden/>
              </w:rPr>
              <w:instrText xml:space="preserve"> PAGEREF _Toc94011800 \h </w:instrText>
            </w:r>
            <w:r w:rsidR="00BA4CBB">
              <w:rPr>
                <w:noProof/>
                <w:webHidden/>
              </w:rPr>
            </w:r>
            <w:r w:rsidR="00BA4CBB">
              <w:rPr>
                <w:noProof/>
                <w:webHidden/>
              </w:rPr>
              <w:fldChar w:fldCharType="separate"/>
            </w:r>
            <w:r w:rsidR="00BA4CBB">
              <w:rPr>
                <w:noProof/>
                <w:webHidden/>
              </w:rPr>
              <w:t>4</w:t>
            </w:r>
            <w:r w:rsidR="00BA4CBB">
              <w:rPr>
                <w:noProof/>
                <w:webHidden/>
              </w:rPr>
              <w:fldChar w:fldCharType="end"/>
            </w:r>
          </w:hyperlink>
        </w:p>
        <w:p w:rsidR="00BA4CBB" w:rsidRDefault="00C839B1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94011801" w:history="1">
            <w:r w:rsidR="00BA4CBB" w:rsidRPr="006C5F7B">
              <w:rPr>
                <w:rStyle w:val="a7"/>
                <w:noProof/>
              </w:rPr>
              <w:t>2.5</w:t>
            </w:r>
            <w:r w:rsidR="00BA4CBB">
              <w:rPr>
                <w:rFonts w:asciiTheme="minorHAnsi" w:hAnsiTheme="minorHAnsi"/>
                <w:noProof/>
                <w:szCs w:val="22"/>
              </w:rPr>
              <w:tab/>
            </w:r>
            <w:r w:rsidR="00BA4CBB" w:rsidRPr="006C5F7B">
              <w:rPr>
                <w:rStyle w:val="a7"/>
                <w:noProof/>
              </w:rPr>
              <w:t>Technical Specification</w:t>
            </w:r>
            <w:r w:rsidR="00BA4CBB">
              <w:rPr>
                <w:noProof/>
                <w:webHidden/>
              </w:rPr>
              <w:tab/>
            </w:r>
            <w:r w:rsidR="00BA4CBB">
              <w:rPr>
                <w:noProof/>
                <w:webHidden/>
              </w:rPr>
              <w:fldChar w:fldCharType="begin"/>
            </w:r>
            <w:r w:rsidR="00BA4CBB">
              <w:rPr>
                <w:noProof/>
                <w:webHidden/>
              </w:rPr>
              <w:instrText xml:space="preserve"> PAGEREF _Toc94011801 \h </w:instrText>
            </w:r>
            <w:r w:rsidR="00BA4CBB">
              <w:rPr>
                <w:noProof/>
                <w:webHidden/>
              </w:rPr>
            </w:r>
            <w:r w:rsidR="00BA4CBB">
              <w:rPr>
                <w:noProof/>
                <w:webHidden/>
              </w:rPr>
              <w:fldChar w:fldCharType="separate"/>
            </w:r>
            <w:r w:rsidR="00BA4CBB">
              <w:rPr>
                <w:noProof/>
                <w:webHidden/>
              </w:rPr>
              <w:t>4</w:t>
            </w:r>
            <w:r w:rsidR="00BA4CBB">
              <w:rPr>
                <w:noProof/>
                <w:webHidden/>
              </w:rPr>
              <w:fldChar w:fldCharType="end"/>
            </w:r>
          </w:hyperlink>
        </w:p>
        <w:p w:rsidR="00BA4CBB" w:rsidRDefault="00C839B1">
          <w:pPr>
            <w:pStyle w:val="30"/>
            <w:rPr>
              <w:rFonts w:asciiTheme="minorHAnsi" w:hAnsiTheme="minorHAnsi"/>
              <w:szCs w:val="22"/>
            </w:rPr>
          </w:pPr>
          <w:hyperlink w:anchor="_Toc94011802" w:history="1">
            <w:r w:rsidR="00BA4CBB" w:rsidRPr="006C5F7B">
              <w:rPr>
                <w:rStyle w:val="a7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2.5.1</w:t>
            </w:r>
            <w:r w:rsidR="00BA4CBB">
              <w:rPr>
                <w:rFonts w:asciiTheme="minorHAnsi" w:hAnsiTheme="minorHAnsi"/>
                <w:szCs w:val="22"/>
              </w:rPr>
              <w:tab/>
            </w:r>
            <w:r w:rsidR="00BA4CBB" w:rsidRPr="006C5F7B">
              <w:rPr>
                <w:rStyle w:val="a7"/>
              </w:rPr>
              <w:t>Front Panel – LEDs</w:t>
            </w:r>
            <w:r w:rsidR="00BA4CBB">
              <w:rPr>
                <w:webHidden/>
              </w:rPr>
              <w:tab/>
            </w:r>
            <w:r w:rsidR="00BA4CBB">
              <w:rPr>
                <w:webHidden/>
              </w:rPr>
              <w:fldChar w:fldCharType="begin"/>
            </w:r>
            <w:r w:rsidR="00BA4CBB">
              <w:rPr>
                <w:webHidden/>
              </w:rPr>
              <w:instrText xml:space="preserve"> PAGEREF _Toc94011802 \h </w:instrText>
            </w:r>
            <w:r w:rsidR="00BA4CBB">
              <w:rPr>
                <w:webHidden/>
              </w:rPr>
            </w:r>
            <w:r w:rsidR="00BA4CBB">
              <w:rPr>
                <w:webHidden/>
              </w:rPr>
              <w:fldChar w:fldCharType="separate"/>
            </w:r>
            <w:r w:rsidR="00BA4CBB">
              <w:rPr>
                <w:webHidden/>
              </w:rPr>
              <w:t>4</w:t>
            </w:r>
            <w:r w:rsidR="00BA4CBB">
              <w:rPr>
                <w:webHidden/>
              </w:rPr>
              <w:fldChar w:fldCharType="end"/>
            </w:r>
          </w:hyperlink>
        </w:p>
        <w:p w:rsidR="00BA4CBB" w:rsidRDefault="00C839B1">
          <w:pPr>
            <w:pStyle w:val="30"/>
            <w:rPr>
              <w:rFonts w:asciiTheme="minorHAnsi" w:hAnsiTheme="minorHAnsi"/>
              <w:szCs w:val="22"/>
            </w:rPr>
          </w:pPr>
          <w:hyperlink w:anchor="_Toc94011803" w:history="1">
            <w:r w:rsidR="00BA4CBB" w:rsidRPr="006C5F7B">
              <w:rPr>
                <w:rStyle w:val="a7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2.5.2</w:t>
            </w:r>
            <w:r w:rsidR="00BA4CBB">
              <w:rPr>
                <w:rFonts w:asciiTheme="minorHAnsi" w:hAnsiTheme="minorHAnsi"/>
                <w:szCs w:val="22"/>
              </w:rPr>
              <w:tab/>
            </w:r>
            <w:r w:rsidR="00BA4CBB" w:rsidRPr="006C5F7B">
              <w:rPr>
                <w:rStyle w:val="a7"/>
              </w:rPr>
              <w:t>RAID Option Switch Settings</w:t>
            </w:r>
            <w:r w:rsidR="00BA4CBB">
              <w:rPr>
                <w:webHidden/>
              </w:rPr>
              <w:tab/>
            </w:r>
            <w:r w:rsidR="00BA4CBB">
              <w:rPr>
                <w:webHidden/>
              </w:rPr>
              <w:fldChar w:fldCharType="begin"/>
            </w:r>
            <w:r w:rsidR="00BA4CBB">
              <w:rPr>
                <w:webHidden/>
              </w:rPr>
              <w:instrText xml:space="preserve"> PAGEREF _Toc94011803 \h </w:instrText>
            </w:r>
            <w:r w:rsidR="00BA4CBB">
              <w:rPr>
                <w:webHidden/>
              </w:rPr>
            </w:r>
            <w:r w:rsidR="00BA4CBB">
              <w:rPr>
                <w:webHidden/>
              </w:rPr>
              <w:fldChar w:fldCharType="separate"/>
            </w:r>
            <w:r w:rsidR="00BA4CBB">
              <w:rPr>
                <w:webHidden/>
              </w:rPr>
              <w:t>4</w:t>
            </w:r>
            <w:r w:rsidR="00BA4CBB">
              <w:rPr>
                <w:webHidden/>
              </w:rPr>
              <w:fldChar w:fldCharType="end"/>
            </w:r>
          </w:hyperlink>
        </w:p>
        <w:p w:rsidR="00BA4CBB" w:rsidRDefault="00C839B1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94011804" w:history="1">
            <w:r w:rsidR="00BA4CBB" w:rsidRPr="006C5F7B">
              <w:rPr>
                <w:rStyle w:val="a7"/>
                <w:noProof/>
              </w:rPr>
              <w:t>2.6</w:t>
            </w:r>
            <w:r w:rsidR="00BA4CBB">
              <w:rPr>
                <w:rFonts w:asciiTheme="minorHAnsi" w:hAnsiTheme="minorHAnsi"/>
                <w:noProof/>
                <w:szCs w:val="22"/>
              </w:rPr>
              <w:tab/>
            </w:r>
            <w:r w:rsidR="00BA4CBB" w:rsidRPr="006C5F7B">
              <w:rPr>
                <w:rStyle w:val="a7"/>
                <w:noProof/>
              </w:rPr>
              <w:t>Environmental Specification</w:t>
            </w:r>
            <w:r w:rsidR="00BA4CBB">
              <w:rPr>
                <w:noProof/>
                <w:webHidden/>
              </w:rPr>
              <w:tab/>
            </w:r>
            <w:r w:rsidR="00BA4CBB">
              <w:rPr>
                <w:noProof/>
                <w:webHidden/>
              </w:rPr>
              <w:fldChar w:fldCharType="begin"/>
            </w:r>
            <w:r w:rsidR="00BA4CBB">
              <w:rPr>
                <w:noProof/>
                <w:webHidden/>
              </w:rPr>
              <w:instrText xml:space="preserve"> PAGEREF _Toc94011804 \h </w:instrText>
            </w:r>
            <w:r w:rsidR="00BA4CBB">
              <w:rPr>
                <w:noProof/>
                <w:webHidden/>
              </w:rPr>
            </w:r>
            <w:r w:rsidR="00BA4CBB">
              <w:rPr>
                <w:noProof/>
                <w:webHidden/>
              </w:rPr>
              <w:fldChar w:fldCharType="separate"/>
            </w:r>
            <w:r w:rsidR="00BA4CBB">
              <w:rPr>
                <w:noProof/>
                <w:webHidden/>
              </w:rPr>
              <w:t>5</w:t>
            </w:r>
            <w:r w:rsidR="00BA4CBB">
              <w:rPr>
                <w:noProof/>
                <w:webHidden/>
              </w:rPr>
              <w:fldChar w:fldCharType="end"/>
            </w:r>
          </w:hyperlink>
        </w:p>
        <w:p w:rsidR="00BA4CBB" w:rsidRDefault="00C839B1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94011805" w:history="1">
            <w:r w:rsidR="00BA4CBB" w:rsidRPr="006C5F7B">
              <w:rPr>
                <w:rStyle w:val="a7"/>
                <w:noProof/>
              </w:rPr>
              <w:t>2.7</w:t>
            </w:r>
            <w:r w:rsidR="00BA4CBB">
              <w:rPr>
                <w:rFonts w:asciiTheme="minorHAnsi" w:hAnsiTheme="minorHAnsi"/>
                <w:noProof/>
                <w:szCs w:val="22"/>
              </w:rPr>
              <w:tab/>
            </w:r>
            <w:r w:rsidR="00BA4CBB" w:rsidRPr="006C5F7B">
              <w:rPr>
                <w:rStyle w:val="a7"/>
                <w:noProof/>
              </w:rPr>
              <w:t>Electrical Specification</w:t>
            </w:r>
            <w:r w:rsidR="00BA4CBB">
              <w:rPr>
                <w:noProof/>
                <w:webHidden/>
              </w:rPr>
              <w:tab/>
            </w:r>
            <w:r w:rsidR="00BA4CBB">
              <w:rPr>
                <w:noProof/>
                <w:webHidden/>
              </w:rPr>
              <w:fldChar w:fldCharType="begin"/>
            </w:r>
            <w:r w:rsidR="00BA4CBB">
              <w:rPr>
                <w:noProof/>
                <w:webHidden/>
              </w:rPr>
              <w:instrText xml:space="preserve"> PAGEREF _Toc94011805 \h </w:instrText>
            </w:r>
            <w:r w:rsidR="00BA4CBB">
              <w:rPr>
                <w:noProof/>
                <w:webHidden/>
              </w:rPr>
            </w:r>
            <w:r w:rsidR="00BA4CBB">
              <w:rPr>
                <w:noProof/>
                <w:webHidden/>
              </w:rPr>
              <w:fldChar w:fldCharType="separate"/>
            </w:r>
            <w:r w:rsidR="00BA4CBB">
              <w:rPr>
                <w:noProof/>
                <w:webHidden/>
              </w:rPr>
              <w:t>5</w:t>
            </w:r>
            <w:r w:rsidR="00BA4CBB">
              <w:rPr>
                <w:noProof/>
                <w:webHidden/>
              </w:rPr>
              <w:fldChar w:fldCharType="end"/>
            </w:r>
          </w:hyperlink>
        </w:p>
        <w:p w:rsidR="00BA4CBB" w:rsidRDefault="00C839B1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94011806" w:history="1">
            <w:r w:rsidR="00BA4CBB" w:rsidRPr="006C5F7B">
              <w:rPr>
                <w:rStyle w:val="a7"/>
                <w:noProof/>
              </w:rPr>
              <w:t>2.8</w:t>
            </w:r>
            <w:r w:rsidR="00BA4CBB">
              <w:rPr>
                <w:rFonts w:asciiTheme="minorHAnsi" w:hAnsiTheme="minorHAnsi"/>
                <w:noProof/>
                <w:szCs w:val="22"/>
              </w:rPr>
              <w:tab/>
            </w:r>
            <w:r w:rsidR="00BA4CBB" w:rsidRPr="006C5F7B">
              <w:rPr>
                <w:rStyle w:val="a7"/>
                <w:noProof/>
              </w:rPr>
              <w:t>Mechanical Specification</w:t>
            </w:r>
            <w:r w:rsidR="00BA4CBB">
              <w:rPr>
                <w:noProof/>
                <w:webHidden/>
              </w:rPr>
              <w:tab/>
            </w:r>
            <w:r w:rsidR="00BA4CBB">
              <w:rPr>
                <w:noProof/>
                <w:webHidden/>
              </w:rPr>
              <w:fldChar w:fldCharType="begin"/>
            </w:r>
            <w:r w:rsidR="00BA4CBB">
              <w:rPr>
                <w:noProof/>
                <w:webHidden/>
              </w:rPr>
              <w:instrText xml:space="preserve"> PAGEREF _Toc94011806 \h </w:instrText>
            </w:r>
            <w:r w:rsidR="00BA4CBB">
              <w:rPr>
                <w:noProof/>
                <w:webHidden/>
              </w:rPr>
            </w:r>
            <w:r w:rsidR="00BA4CBB">
              <w:rPr>
                <w:noProof/>
                <w:webHidden/>
              </w:rPr>
              <w:fldChar w:fldCharType="separate"/>
            </w:r>
            <w:r w:rsidR="00BA4CBB">
              <w:rPr>
                <w:noProof/>
                <w:webHidden/>
              </w:rPr>
              <w:t>5</w:t>
            </w:r>
            <w:r w:rsidR="00BA4CBB">
              <w:rPr>
                <w:noProof/>
                <w:webHidden/>
              </w:rPr>
              <w:fldChar w:fldCharType="end"/>
            </w:r>
          </w:hyperlink>
        </w:p>
        <w:p w:rsidR="00BA4CBB" w:rsidRDefault="00C839B1">
          <w:pPr>
            <w:pStyle w:val="11"/>
            <w:rPr>
              <w:rFonts w:asciiTheme="minorHAnsi" w:hAnsiTheme="minorHAnsi" w:cstheme="minorBidi"/>
              <w:b w:val="0"/>
            </w:rPr>
          </w:pPr>
          <w:hyperlink w:anchor="_Toc94011807" w:history="1">
            <w:r w:rsidR="00BA4CBB" w:rsidRPr="006C5F7B">
              <w:rPr>
                <w:rStyle w:val="a7"/>
              </w:rPr>
              <w:t>Version History</w:t>
            </w:r>
            <w:r w:rsidR="00BA4CBB">
              <w:rPr>
                <w:webHidden/>
              </w:rPr>
              <w:tab/>
            </w:r>
            <w:r w:rsidR="00BA4CBB">
              <w:rPr>
                <w:webHidden/>
              </w:rPr>
              <w:fldChar w:fldCharType="begin"/>
            </w:r>
            <w:r w:rsidR="00BA4CBB">
              <w:rPr>
                <w:webHidden/>
              </w:rPr>
              <w:instrText xml:space="preserve"> PAGEREF _Toc94011807 \h </w:instrText>
            </w:r>
            <w:r w:rsidR="00BA4CBB">
              <w:rPr>
                <w:webHidden/>
              </w:rPr>
            </w:r>
            <w:r w:rsidR="00BA4CBB">
              <w:rPr>
                <w:webHidden/>
              </w:rPr>
              <w:fldChar w:fldCharType="separate"/>
            </w:r>
            <w:r w:rsidR="00BA4CBB">
              <w:rPr>
                <w:webHidden/>
              </w:rPr>
              <w:t>6</w:t>
            </w:r>
            <w:r w:rsidR="00BA4CBB">
              <w:rPr>
                <w:webHidden/>
              </w:rPr>
              <w:fldChar w:fldCharType="end"/>
            </w:r>
          </w:hyperlink>
        </w:p>
        <w:p w:rsidR="004A3430" w:rsidRDefault="004A3430">
          <w:r>
            <w:rPr>
              <w:b/>
              <w:bCs/>
              <w:lang w:val="ko-KR"/>
            </w:rPr>
            <w:fldChar w:fldCharType="end"/>
          </w:r>
        </w:p>
      </w:sdtContent>
    </w:sdt>
    <w:p w:rsidR="003037D9" w:rsidRDefault="002F0751" w:rsidP="00120B7B">
      <w:pPr>
        <w:widowControl/>
        <w:wordWrap/>
        <w:autoSpaceDE/>
        <w:autoSpaceDN/>
        <w:spacing w:before="0" w:after="160" w:line="259" w:lineRule="auto"/>
        <w:rPr>
          <w:lang w:val="ko-KR"/>
        </w:rPr>
      </w:pPr>
      <w:r>
        <w:rPr>
          <w:lang w:val="ko-KR"/>
        </w:rPr>
        <w:br w:type="page"/>
      </w:r>
    </w:p>
    <w:p w:rsidR="009D60B4" w:rsidRPr="00A479EC" w:rsidRDefault="009D60B4" w:rsidP="009D60B4">
      <w:pPr>
        <w:pStyle w:val="a1"/>
        <w:jc w:val="left"/>
        <w:rPr>
          <w:b/>
        </w:rPr>
      </w:pPr>
      <w:r w:rsidRPr="00A479EC">
        <w:rPr>
          <w:rFonts w:hint="eastAsia"/>
          <w:b/>
        </w:rPr>
        <w:lastRenderedPageBreak/>
        <w:t>PART 1: PLEASE REFER TO ATTACHED DOCUMENTS - OVERVIEW &amp; FORMAT SAMPLES</w:t>
      </w:r>
    </w:p>
    <w:p w:rsidR="009D60B4" w:rsidRPr="00E73088" w:rsidRDefault="009D60B4" w:rsidP="009D60B4">
      <w:pPr>
        <w:pStyle w:val="a1"/>
        <w:jc w:val="left"/>
        <w:rPr>
          <w:b/>
        </w:rPr>
      </w:pPr>
      <w:r w:rsidRPr="00A479EC">
        <w:rPr>
          <w:b/>
        </w:rPr>
        <w:t>PART 2: PRODUCTS</w:t>
      </w:r>
    </w:p>
    <w:p w:rsidR="009D60B4" w:rsidRPr="00E73088" w:rsidRDefault="009D60B4" w:rsidP="009D60B4">
      <w:pPr>
        <w:pStyle w:val="a1"/>
        <w:jc w:val="left"/>
        <w:rPr>
          <w:b/>
        </w:rPr>
      </w:pPr>
      <w:r w:rsidRPr="00E73088">
        <w:rPr>
          <w:b/>
        </w:rPr>
        <w:t>Division 28 – Electron</w:t>
      </w:r>
      <w:r w:rsidRPr="00713D46">
        <w:rPr>
          <w:b/>
        </w:rPr>
        <w:t xml:space="preserve">ic Safety and </w:t>
      </w:r>
      <w:r w:rsidRPr="00E73088">
        <w:rPr>
          <w:b/>
        </w:rPr>
        <w:t xml:space="preserve">Security </w:t>
      </w:r>
    </w:p>
    <w:p w:rsidR="009D60B4" w:rsidRPr="00E73088" w:rsidRDefault="009D60B4" w:rsidP="009D60B4">
      <w:pPr>
        <w:pStyle w:val="a1"/>
        <w:jc w:val="left"/>
        <w:rPr>
          <w:b/>
        </w:rPr>
      </w:pPr>
      <w:r w:rsidRPr="00E73088">
        <w:rPr>
          <w:b/>
        </w:rPr>
        <w:t>Level1 28 05 00 – Common Work Results for Electronic Safety and Security</w:t>
      </w:r>
    </w:p>
    <w:p w:rsidR="009D60B4" w:rsidRPr="00E73088" w:rsidRDefault="009D60B4" w:rsidP="009D60B4">
      <w:pPr>
        <w:pStyle w:val="a1"/>
        <w:jc w:val="left"/>
      </w:pPr>
      <w:r w:rsidRPr="00E73088">
        <w:rPr>
          <w:b/>
        </w:rPr>
        <w:t>Level2 28 05 19 – Storage Appliances for Electronic Safety and Security</w:t>
      </w:r>
    </w:p>
    <w:p w:rsidR="009D60B4" w:rsidRPr="00A479EC" w:rsidRDefault="009D60B4" w:rsidP="000F2868">
      <w:pPr>
        <w:pStyle w:val="10"/>
      </w:pPr>
      <w:bookmarkStart w:id="0" w:name="_Toc94011795"/>
      <w:r w:rsidRPr="00A479EC">
        <w:rPr>
          <w:rFonts w:hint="eastAsia"/>
        </w:rPr>
        <w:t>Manufacturer</w:t>
      </w:r>
      <w:bookmarkEnd w:id="0"/>
    </w:p>
    <w:p w:rsidR="009D60B4" w:rsidRPr="00A479EC" w:rsidRDefault="009D60B4" w:rsidP="009D60B4">
      <w:pPr>
        <w:pStyle w:val="a1"/>
        <w:numPr>
          <w:ilvl w:val="0"/>
          <w:numId w:val="45"/>
        </w:numPr>
        <w:spacing w:before="0" w:after="120"/>
        <w:ind w:left="2000" w:hanging="400"/>
        <w:jc w:val="left"/>
      </w:pPr>
      <w:r w:rsidRPr="00A479EC">
        <w:t>IDIS Co., Ltd.</w:t>
      </w:r>
      <w:r w:rsidRPr="00A479EC">
        <w:br/>
        <w:t>IDIS Tower, 3</w:t>
      </w:r>
      <w:r>
        <w:rPr>
          <w:rFonts w:hint="eastAsia"/>
        </w:rPr>
        <w:t>4</w:t>
      </w:r>
      <w:r w:rsidRPr="00A479EC">
        <w:t>4 Pangyo-ro, Bundang-gu</w:t>
      </w:r>
      <w:r w:rsidRPr="00A479EC">
        <w:br/>
      </w:r>
      <w:r w:rsidRPr="00280BDA">
        <w:rPr>
          <w:color w:val="000000" w:themeColor="text1"/>
        </w:rPr>
        <w:t xml:space="preserve">Seongnam-si, Gyeonggi-do, </w:t>
      </w:r>
      <w:r w:rsidRPr="00280BDA">
        <w:rPr>
          <w:rFonts w:hint="eastAsia"/>
          <w:color w:val="000000" w:themeColor="text1"/>
        </w:rPr>
        <w:t>13493</w:t>
      </w:r>
      <w:r w:rsidRPr="00280BDA">
        <w:rPr>
          <w:color w:val="000000" w:themeColor="text1"/>
        </w:rPr>
        <w:t xml:space="preserve">, </w:t>
      </w:r>
      <w:r w:rsidRPr="00280BDA">
        <w:rPr>
          <w:rFonts w:hint="eastAsia"/>
          <w:color w:val="000000" w:themeColor="text1"/>
        </w:rPr>
        <w:t xml:space="preserve">Republic of </w:t>
      </w:r>
      <w:r w:rsidRPr="00280BDA">
        <w:rPr>
          <w:color w:val="000000" w:themeColor="text1"/>
        </w:rPr>
        <w:t>Korea</w:t>
      </w:r>
      <w:r w:rsidRPr="00280BDA">
        <w:rPr>
          <w:color w:val="000000" w:themeColor="text1"/>
        </w:rPr>
        <w:br/>
        <w:t xml:space="preserve">Tel: </w:t>
      </w:r>
      <w:r w:rsidRPr="00280BDA">
        <w:rPr>
          <w:color w:val="000000" w:themeColor="text1"/>
        </w:rPr>
        <w:tab/>
        <w:t>+82 31 723 5400</w:t>
      </w:r>
      <w:r w:rsidRPr="00280BDA">
        <w:rPr>
          <w:color w:val="000000" w:themeColor="text1"/>
        </w:rPr>
        <w:br/>
        <w:t xml:space="preserve">Fax: </w:t>
      </w:r>
      <w:r w:rsidRPr="00280BDA">
        <w:rPr>
          <w:color w:val="000000" w:themeColor="text1"/>
        </w:rPr>
        <w:tab/>
        <w:t>+82 31 723 5100</w:t>
      </w:r>
    </w:p>
    <w:p w:rsidR="009D60B4" w:rsidRPr="00875762" w:rsidRDefault="009D60B4" w:rsidP="000F2868">
      <w:pPr>
        <w:pStyle w:val="10"/>
      </w:pPr>
      <w:bookmarkStart w:id="1" w:name="_Toc94011796"/>
      <w:r w:rsidRPr="00A479EC">
        <w:rPr>
          <w:rFonts w:hint="eastAsia"/>
        </w:rPr>
        <w:t>General</w:t>
      </w:r>
      <w:bookmarkEnd w:id="1"/>
    </w:p>
    <w:p w:rsidR="009D60B4" w:rsidRPr="00875762" w:rsidRDefault="009D60B4" w:rsidP="000F2868">
      <w:pPr>
        <w:pStyle w:val="2"/>
      </w:pPr>
      <w:bookmarkStart w:id="2" w:name="_Toc94011797"/>
      <w:r w:rsidRPr="00875762">
        <w:rPr>
          <w:rFonts w:hint="eastAsia"/>
        </w:rPr>
        <w:t>Product Description</w:t>
      </w:r>
      <w:bookmarkEnd w:id="2"/>
    </w:p>
    <w:p w:rsidR="009D60B4" w:rsidRPr="00241D74" w:rsidRDefault="009D60B4" w:rsidP="009D60B4">
      <w:pPr>
        <w:pStyle w:val="a1"/>
        <w:jc w:val="left"/>
      </w:pPr>
      <w:r w:rsidRPr="00875762">
        <w:t>DA-</w:t>
      </w:r>
      <w:r>
        <w:t>ES</w:t>
      </w:r>
      <w:r w:rsidRPr="00875762">
        <w:t>1104</w:t>
      </w:r>
      <w:r>
        <w:t>D</w:t>
      </w:r>
      <w:r w:rsidRPr="00875762">
        <w:t xml:space="preserve"> is an eSATA Storage designed </w:t>
      </w:r>
      <w:r w:rsidRPr="005D3399">
        <w:t>and manufactured by IDIS</w:t>
      </w:r>
      <w:r w:rsidRPr="00F050DC">
        <w:t xml:space="preserve">. This eSATA storage is a 19-inch, rack-mount Serial ATA external storage device. It supports RAID (levels 0, 1+0, and 5) for improved data stability and performance. This product is available to input up to 4 HDDs, and supports 3.0Gbps transfer rate (SATA II). </w:t>
      </w:r>
      <w:r>
        <w:t xml:space="preserve">It supports the </w:t>
      </w:r>
      <w:r w:rsidRPr="00241D74">
        <w:t xml:space="preserve">maximized space and capacity relative to cost. </w:t>
      </w:r>
    </w:p>
    <w:p w:rsidR="009D60B4" w:rsidRPr="00241D74" w:rsidRDefault="009D60B4" w:rsidP="000F2868">
      <w:pPr>
        <w:pStyle w:val="2"/>
      </w:pPr>
      <w:bookmarkStart w:id="3" w:name="_Toc94011798"/>
      <w:r w:rsidRPr="00241D74">
        <w:rPr>
          <w:rFonts w:hint="eastAsia"/>
        </w:rPr>
        <w:t>General Specification</w:t>
      </w:r>
      <w:bookmarkEnd w:id="3"/>
    </w:p>
    <w:p w:rsidR="009D60B4" w:rsidRPr="000012E1" w:rsidRDefault="009D60B4" w:rsidP="000F2868">
      <w:pPr>
        <w:pStyle w:val="a1"/>
        <w:numPr>
          <w:ilvl w:val="0"/>
          <w:numId w:val="33"/>
        </w:numPr>
        <w:spacing w:before="0" w:after="120"/>
        <w:jc w:val="left"/>
      </w:pPr>
      <w:r w:rsidRPr="00241D74">
        <w:t xml:space="preserve">eSATA storage shall be </w:t>
      </w:r>
      <w:r w:rsidRPr="000012E1">
        <w:t>equipped the drive which sized as 3.5” (inches).</w:t>
      </w:r>
    </w:p>
    <w:p w:rsidR="009D60B4" w:rsidRPr="00007B7E" w:rsidRDefault="009D60B4" w:rsidP="000F2868">
      <w:pPr>
        <w:pStyle w:val="a1"/>
        <w:numPr>
          <w:ilvl w:val="0"/>
          <w:numId w:val="33"/>
        </w:numPr>
        <w:spacing w:before="0" w:after="120"/>
        <w:jc w:val="left"/>
      </w:pPr>
      <w:r w:rsidRPr="00007B7E">
        <w:t>eSATA storage shall support SATA II drives up to 4</w:t>
      </w:r>
      <w:r>
        <w:t xml:space="preserve"> with 3Gbps transfer rate.</w:t>
      </w:r>
    </w:p>
    <w:p w:rsidR="009D60B4" w:rsidRPr="00877167" w:rsidRDefault="009D60B4" w:rsidP="000F2868">
      <w:pPr>
        <w:pStyle w:val="a1"/>
        <w:numPr>
          <w:ilvl w:val="0"/>
          <w:numId w:val="33"/>
        </w:numPr>
        <w:spacing w:before="0" w:after="120"/>
        <w:jc w:val="left"/>
      </w:pPr>
      <w:r w:rsidRPr="00877167">
        <w:t>eSATA storage shall support</w:t>
      </w:r>
      <w:r>
        <w:t xml:space="preserve"> enhanced data stability and performance with various levels of </w:t>
      </w:r>
      <w:r w:rsidRPr="00877167">
        <w:t xml:space="preserve">RAID </w:t>
      </w:r>
      <w:r>
        <w:t>(</w:t>
      </w:r>
      <w:r w:rsidRPr="00877167">
        <w:t>0, 1+0, and 5</w:t>
      </w:r>
      <w:r>
        <w:t>)</w:t>
      </w:r>
      <w:r w:rsidRPr="00877167">
        <w:t xml:space="preserve">. </w:t>
      </w:r>
    </w:p>
    <w:p w:rsidR="009D60B4" w:rsidRDefault="009D60B4" w:rsidP="000F2868">
      <w:pPr>
        <w:pStyle w:val="a1"/>
        <w:numPr>
          <w:ilvl w:val="0"/>
          <w:numId w:val="33"/>
        </w:numPr>
        <w:spacing w:before="0" w:after="120"/>
        <w:jc w:val="left"/>
      </w:pPr>
      <w:r w:rsidRPr="00F050DC">
        <w:t xml:space="preserve">eSATA </w:t>
      </w:r>
      <w:r w:rsidRPr="006609E8">
        <w:t xml:space="preserve">storage shall show </w:t>
      </w:r>
      <w:r>
        <w:t>the system</w:t>
      </w:r>
      <w:r w:rsidRPr="006609E8">
        <w:t xml:space="preserve"> status via front</w:t>
      </w:r>
      <w:r>
        <w:t xml:space="preserve"> 6 </w:t>
      </w:r>
      <w:r w:rsidRPr="006609E8">
        <w:t>LEDs</w:t>
      </w:r>
      <w:r w:rsidRPr="00850AEA">
        <w:t>: Power, D1 to D4 (HDD/RAID mode LED), and eSATA.</w:t>
      </w:r>
    </w:p>
    <w:p w:rsidR="009D60B4" w:rsidRPr="00850AEA" w:rsidRDefault="009D60B4" w:rsidP="000F2868">
      <w:pPr>
        <w:pStyle w:val="a1"/>
        <w:numPr>
          <w:ilvl w:val="0"/>
          <w:numId w:val="33"/>
        </w:numPr>
        <w:spacing w:before="0" w:after="120"/>
        <w:jc w:val="left"/>
      </w:pPr>
      <w:r w:rsidRPr="00F050DC">
        <w:t xml:space="preserve">eSATA </w:t>
      </w:r>
      <w:r w:rsidRPr="006609E8">
        <w:t>storage shall</w:t>
      </w:r>
      <w:r>
        <w:t xml:space="preserve"> support controlling RAID mode via RAID option switch on the rear panel.</w:t>
      </w:r>
    </w:p>
    <w:p w:rsidR="009D60B4" w:rsidRDefault="009D60B4" w:rsidP="000F2868">
      <w:pPr>
        <w:pStyle w:val="a1"/>
        <w:numPr>
          <w:ilvl w:val="0"/>
          <w:numId w:val="33"/>
        </w:numPr>
        <w:spacing w:before="0" w:after="120"/>
        <w:jc w:val="left"/>
        <w:rPr>
          <w:color w:val="FF0000"/>
        </w:rPr>
      </w:pPr>
      <w:r w:rsidRPr="00F050DC">
        <w:t xml:space="preserve">eSATA storage </w:t>
      </w:r>
      <w:r w:rsidRPr="00933339">
        <w:t xml:space="preserve">shall </w:t>
      </w:r>
      <w:r>
        <w:rPr>
          <w:rFonts w:hint="eastAsia"/>
        </w:rPr>
        <w:t>support easy scalability</w:t>
      </w:r>
      <w:r>
        <w:t xml:space="preserve"> for the HDD space. </w:t>
      </w:r>
    </w:p>
    <w:p w:rsidR="009D60B4" w:rsidRDefault="009D60B4" w:rsidP="000F2868">
      <w:pPr>
        <w:pStyle w:val="a1"/>
        <w:numPr>
          <w:ilvl w:val="0"/>
          <w:numId w:val="33"/>
        </w:numPr>
        <w:spacing w:before="0" w:after="120"/>
        <w:jc w:val="left"/>
        <w:rPr>
          <w:color w:val="FF0000"/>
        </w:rPr>
      </w:pPr>
      <w:r>
        <w:t xml:space="preserve">Using the mute button, </w:t>
      </w:r>
      <w:r w:rsidRPr="00F050DC">
        <w:t xml:space="preserve">eSATA storage </w:t>
      </w:r>
      <w:r w:rsidRPr="00933339">
        <w:t xml:space="preserve">shall </w:t>
      </w:r>
      <w:r>
        <w:rPr>
          <w:rFonts w:hint="eastAsia"/>
        </w:rPr>
        <w:t xml:space="preserve">support </w:t>
      </w:r>
      <w:r>
        <w:t>turning off the audio warnings.</w:t>
      </w:r>
    </w:p>
    <w:p w:rsidR="009D60B4" w:rsidRPr="003A7620" w:rsidRDefault="009D60B4" w:rsidP="000F2868">
      <w:pPr>
        <w:pStyle w:val="a1"/>
        <w:numPr>
          <w:ilvl w:val="0"/>
          <w:numId w:val="33"/>
        </w:numPr>
        <w:spacing w:before="0" w:after="120"/>
        <w:jc w:val="left"/>
      </w:pPr>
      <w:r w:rsidRPr="003A7620">
        <w:t xml:space="preserve">eSATA storage shall support SATA to SATA port multiplier. </w:t>
      </w:r>
    </w:p>
    <w:p w:rsidR="009D60B4" w:rsidRPr="0022796D" w:rsidRDefault="009D60B4" w:rsidP="000F2868">
      <w:pPr>
        <w:pStyle w:val="2"/>
      </w:pPr>
      <w:bookmarkStart w:id="4" w:name="_Toc94011799"/>
      <w:r w:rsidRPr="0022796D">
        <w:t>Hardware</w:t>
      </w:r>
      <w:r w:rsidRPr="0022796D">
        <w:rPr>
          <w:rFonts w:hint="eastAsia"/>
        </w:rPr>
        <w:t xml:space="preserve"> Specification</w:t>
      </w:r>
      <w:bookmarkEnd w:id="4"/>
    </w:p>
    <w:p w:rsidR="009D60B4" w:rsidRPr="0022796D" w:rsidRDefault="009D60B4" w:rsidP="000F2868">
      <w:pPr>
        <w:pStyle w:val="a1"/>
        <w:numPr>
          <w:ilvl w:val="0"/>
          <w:numId w:val="37"/>
        </w:numPr>
        <w:spacing w:before="0" w:after="120"/>
        <w:jc w:val="left"/>
      </w:pPr>
      <w:r w:rsidRPr="0022796D">
        <w:rPr>
          <w:rFonts w:hint="eastAsia"/>
        </w:rPr>
        <w:t>Interface: eSATAx1</w:t>
      </w:r>
    </w:p>
    <w:p w:rsidR="009D60B4" w:rsidRPr="0022796D" w:rsidRDefault="009D60B4" w:rsidP="000F2868">
      <w:pPr>
        <w:pStyle w:val="a1"/>
        <w:numPr>
          <w:ilvl w:val="0"/>
          <w:numId w:val="37"/>
        </w:numPr>
        <w:spacing w:before="0" w:after="120"/>
        <w:jc w:val="left"/>
      </w:pPr>
      <w:r w:rsidRPr="0022796D">
        <w:t>Number of Drives: SATA IIx4</w:t>
      </w:r>
    </w:p>
    <w:p w:rsidR="009D60B4" w:rsidRPr="0022796D" w:rsidRDefault="009D60B4" w:rsidP="000F2868">
      <w:pPr>
        <w:pStyle w:val="a1"/>
        <w:numPr>
          <w:ilvl w:val="0"/>
          <w:numId w:val="37"/>
        </w:numPr>
        <w:spacing w:before="0" w:after="120"/>
        <w:jc w:val="left"/>
      </w:pPr>
      <w:r w:rsidRPr="0022796D">
        <w:t>Drive Size: 3.5”</w:t>
      </w:r>
    </w:p>
    <w:p w:rsidR="009D60B4" w:rsidRDefault="009D60B4" w:rsidP="000F2868">
      <w:pPr>
        <w:pStyle w:val="a1"/>
        <w:numPr>
          <w:ilvl w:val="0"/>
          <w:numId w:val="37"/>
        </w:numPr>
        <w:spacing w:before="0" w:after="120"/>
        <w:jc w:val="left"/>
      </w:pPr>
      <w:r w:rsidRPr="0022796D">
        <w:t xml:space="preserve">Drive Type: SATA II </w:t>
      </w:r>
    </w:p>
    <w:p w:rsidR="009D60B4" w:rsidRPr="0022796D" w:rsidRDefault="009D60B4" w:rsidP="000F2868">
      <w:pPr>
        <w:pStyle w:val="a1"/>
        <w:numPr>
          <w:ilvl w:val="0"/>
          <w:numId w:val="37"/>
        </w:numPr>
        <w:spacing w:before="0" w:after="120"/>
        <w:jc w:val="left"/>
      </w:pPr>
      <w:r>
        <w:t xml:space="preserve">Supported Device : </w:t>
      </w:r>
      <w:r w:rsidRPr="00D14387">
        <w:t>IR-</w:t>
      </w:r>
      <w:r>
        <w:t>300A</w:t>
      </w:r>
    </w:p>
    <w:p w:rsidR="009D60B4" w:rsidRPr="0022796D" w:rsidRDefault="009D60B4" w:rsidP="000F2868">
      <w:pPr>
        <w:pStyle w:val="2"/>
      </w:pPr>
      <w:bookmarkStart w:id="5" w:name="_Toc94011800"/>
      <w:r w:rsidRPr="0022796D">
        <w:lastRenderedPageBreak/>
        <w:t>Performance</w:t>
      </w:r>
      <w:bookmarkEnd w:id="5"/>
      <w:r w:rsidRPr="0022796D">
        <w:rPr>
          <w:rFonts w:hint="eastAsia"/>
        </w:rPr>
        <w:t xml:space="preserve"> </w:t>
      </w:r>
    </w:p>
    <w:p w:rsidR="009D60B4" w:rsidRPr="0022796D" w:rsidRDefault="009D60B4" w:rsidP="009D60B4">
      <w:pPr>
        <w:pStyle w:val="a1"/>
        <w:numPr>
          <w:ilvl w:val="0"/>
          <w:numId w:val="38"/>
        </w:numPr>
        <w:spacing w:before="0" w:after="120"/>
        <w:jc w:val="left"/>
      </w:pPr>
      <w:r w:rsidRPr="0022796D">
        <w:t>Type of Rate: SATA II (3Gbps)</w:t>
      </w:r>
    </w:p>
    <w:p w:rsidR="009D60B4" w:rsidRPr="0022796D" w:rsidRDefault="009D60B4" w:rsidP="009D60B4">
      <w:pPr>
        <w:pStyle w:val="a1"/>
        <w:numPr>
          <w:ilvl w:val="0"/>
          <w:numId w:val="38"/>
        </w:numPr>
        <w:spacing w:before="0" w:after="120"/>
        <w:jc w:val="left"/>
      </w:pPr>
      <w:r w:rsidRPr="0022796D">
        <w:t>RAID: 0, 1+0, 5</w:t>
      </w:r>
    </w:p>
    <w:p w:rsidR="009D60B4" w:rsidRPr="00C01307" w:rsidRDefault="009D60B4" w:rsidP="009D60B4">
      <w:pPr>
        <w:pStyle w:val="a1"/>
        <w:numPr>
          <w:ilvl w:val="0"/>
          <w:numId w:val="38"/>
        </w:numPr>
        <w:spacing w:before="0" w:after="120"/>
        <w:jc w:val="left"/>
      </w:pPr>
      <w:r w:rsidRPr="0022796D">
        <w:t xml:space="preserve">Max </w:t>
      </w:r>
      <w:r w:rsidRPr="00C01307">
        <w:t xml:space="preserve">Drive Capacity: </w:t>
      </w:r>
      <w:r w:rsidR="00C839B1" w:rsidRPr="007E4C33">
        <w:t>Refer to 'HDD Product Compatibility' menu on idisglobal.com</w:t>
      </w:r>
    </w:p>
    <w:p w:rsidR="009D60B4" w:rsidRPr="00C01307" w:rsidRDefault="009D60B4" w:rsidP="009D60B4">
      <w:pPr>
        <w:pStyle w:val="2"/>
        <w:spacing w:before="480"/>
        <w:ind w:left="851" w:hanging="851"/>
        <w:jc w:val="left"/>
      </w:pPr>
      <w:bookmarkStart w:id="6" w:name="_Toc94011801"/>
      <w:r w:rsidRPr="00C01307">
        <w:rPr>
          <w:rFonts w:hint="eastAsia"/>
        </w:rPr>
        <w:t>Technical Specification</w:t>
      </w:r>
      <w:bookmarkEnd w:id="6"/>
    </w:p>
    <w:p w:rsidR="009D60B4" w:rsidRPr="00C01307" w:rsidRDefault="009D60B4" w:rsidP="009D60B4">
      <w:pPr>
        <w:pStyle w:val="3"/>
        <w:spacing w:before="360"/>
        <w:ind w:left="1276" w:hanging="851"/>
        <w:jc w:val="left"/>
      </w:pPr>
      <w:bookmarkStart w:id="7" w:name="_Toc94011802"/>
      <w:r w:rsidRPr="00C01307">
        <w:t>Front Panel – LEDs</w:t>
      </w:r>
      <w:bookmarkEnd w:id="7"/>
      <w:r w:rsidRPr="00C01307">
        <w:t xml:space="preserve"> </w:t>
      </w:r>
    </w:p>
    <w:p w:rsidR="009D60B4" w:rsidRPr="00C01307" w:rsidRDefault="009D60B4" w:rsidP="009D60B4">
      <w:pPr>
        <w:pStyle w:val="a1"/>
        <w:numPr>
          <w:ilvl w:val="0"/>
          <w:numId w:val="39"/>
        </w:numPr>
        <w:spacing w:before="0" w:after="120"/>
        <w:jc w:val="left"/>
      </w:pPr>
      <w:r w:rsidRPr="00C01307">
        <w:rPr>
          <w:rFonts w:hint="eastAsia"/>
        </w:rPr>
        <w:t>P</w:t>
      </w:r>
      <w:r w:rsidRPr="00C01307">
        <w:t>WR (Power LED):</w:t>
      </w:r>
      <w:r>
        <w:t xml:space="preserve"> Lit when the system is operati</w:t>
      </w:r>
      <w:r w:rsidRPr="00C01307">
        <w:t>ng.</w:t>
      </w:r>
    </w:p>
    <w:p w:rsidR="009D60B4" w:rsidRPr="00C01307" w:rsidRDefault="009D60B4" w:rsidP="009D60B4">
      <w:pPr>
        <w:pStyle w:val="a1"/>
        <w:numPr>
          <w:ilvl w:val="0"/>
          <w:numId w:val="39"/>
        </w:numPr>
        <w:spacing w:before="0" w:after="120"/>
        <w:jc w:val="left"/>
      </w:pPr>
      <w:r w:rsidRPr="00C01307">
        <w:t>D1 to D4 (HDD/RAID mode LED)</w:t>
      </w:r>
    </w:p>
    <w:p w:rsidR="009D60B4" w:rsidRPr="00C01307" w:rsidRDefault="009D60B4" w:rsidP="009D60B4">
      <w:pPr>
        <w:pStyle w:val="a1"/>
        <w:numPr>
          <w:ilvl w:val="0"/>
          <w:numId w:val="39"/>
        </w:numPr>
        <w:spacing w:before="0" w:after="120"/>
        <w:jc w:val="left"/>
      </w:pPr>
      <w:r w:rsidRPr="00C01307">
        <w:t>eSATA (eSATA LED): Blue LED is lit when the unit is connected to a NVR.</w:t>
      </w:r>
    </w:p>
    <w:p w:rsidR="009D60B4" w:rsidRPr="00C01307" w:rsidRDefault="009D60B4" w:rsidP="009D60B4">
      <w:pPr>
        <w:pStyle w:val="a1"/>
        <w:numPr>
          <w:ilvl w:val="0"/>
          <w:numId w:val="39"/>
        </w:numPr>
        <w:spacing w:before="0" w:after="120"/>
        <w:jc w:val="left"/>
      </w:pPr>
      <w:r w:rsidRPr="00C01307">
        <w:t>Setup Button: Initializes RAID or mutes audio warnings. (available to be locked using RAID option switch on the rea</w:t>
      </w:r>
      <w:r>
        <w:t>r</w:t>
      </w:r>
      <w:r w:rsidRPr="00C01307">
        <w:t xml:space="preserve"> panel)</w:t>
      </w:r>
    </w:p>
    <w:p w:rsidR="009D60B4" w:rsidRPr="00C01307" w:rsidRDefault="009D60B4" w:rsidP="009D60B4">
      <w:pPr>
        <w:pStyle w:val="a1"/>
        <w:numPr>
          <w:ilvl w:val="0"/>
          <w:numId w:val="40"/>
        </w:numPr>
        <w:spacing w:before="0" w:after="120"/>
        <w:jc w:val="left"/>
      </w:pPr>
      <w:r w:rsidRPr="00C01307">
        <w:rPr>
          <w:rFonts w:hint="eastAsia"/>
        </w:rPr>
        <w:t xml:space="preserve">System status indicated by audio warnings can be identified by the frequency of beeps per second. </w:t>
      </w:r>
    </w:p>
    <w:p w:rsidR="009D60B4" w:rsidRPr="00C01307" w:rsidRDefault="009D60B4" w:rsidP="009D60B4">
      <w:pPr>
        <w:pStyle w:val="a1"/>
        <w:numPr>
          <w:ilvl w:val="1"/>
          <w:numId w:val="39"/>
        </w:numPr>
        <w:spacing w:before="0" w:after="120"/>
        <w:jc w:val="left"/>
      </w:pPr>
      <w:r w:rsidRPr="00C01307">
        <w:t>Once per second: FAN error has occurred.</w:t>
      </w:r>
    </w:p>
    <w:p w:rsidR="009D60B4" w:rsidRPr="00C01307" w:rsidRDefault="009D60B4" w:rsidP="009D60B4">
      <w:pPr>
        <w:pStyle w:val="a1"/>
        <w:numPr>
          <w:ilvl w:val="1"/>
          <w:numId w:val="39"/>
        </w:numPr>
        <w:spacing w:before="0" w:after="120"/>
        <w:jc w:val="left"/>
      </w:pPr>
      <w:r w:rsidRPr="00C01307">
        <w:t xml:space="preserve">Twice per second: RAID rebuilding has started. </w:t>
      </w:r>
    </w:p>
    <w:p w:rsidR="009D60B4" w:rsidRPr="00C01307" w:rsidRDefault="009D60B4" w:rsidP="009D60B4">
      <w:pPr>
        <w:pStyle w:val="a1"/>
        <w:numPr>
          <w:ilvl w:val="1"/>
          <w:numId w:val="39"/>
        </w:numPr>
        <w:spacing w:before="0" w:after="120"/>
        <w:jc w:val="left"/>
      </w:pPr>
      <w:r w:rsidRPr="00C01307">
        <w:t>Three times per second: HDD error has occurred.</w:t>
      </w:r>
    </w:p>
    <w:p w:rsidR="009D60B4" w:rsidRPr="00C01307" w:rsidRDefault="009D60B4" w:rsidP="009D60B4">
      <w:pPr>
        <w:pStyle w:val="a1"/>
        <w:numPr>
          <w:ilvl w:val="1"/>
          <w:numId w:val="39"/>
        </w:numPr>
        <w:spacing w:before="0" w:after="120"/>
        <w:jc w:val="left"/>
      </w:pPr>
      <w:r w:rsidRPr="00C01307">
        <w:t xml:space="preserve">Five times per </w:t>
      </w:r>
      <w:r>
        <w:t>second: RAID initialization is ready</w:t>
      </w:r>
      <w:r w:rsidRPr="00C01307">
        <w:t xml:space="preserve">. </w:t>
      </w:r>
    </w:p>
    <w:p w:rsidR="009D60B4" w:rsidRPr="00C01307" w:rsidRDefault="009D60B4" w:rsidP="009D60B4">
      <w:pPr>
        <w:pStyle w:val="3"/>
        <w:spacing w:before="360"/>
        <w:ind w:left="1276" w:hanging="851"/>
        <w:jc w:val="left"/>
      </w:pPr>
      <w:bookmarkStart w:id="8" w:name="_Toc94011803"/>
      <w:r w:rsidRPr="00C01307">
        <w:t>RAID Option Switch Settings</w:t>
      </w:r>
      <w:bookmarkEnd w:id="8"/>
    </w:p>
    <w:p w:rsidR="009D60B4" w:rsidRPr="00C01307" w:rsidRDefault="009D60B4" w:rsidP="009D60B4">
      <w:pPr>
        <w:pStyle w:val="a1"/>
        <w:numPr>
          <w:ilvl w:val="0"/>
          <w:numId w:val="41"/>
        </w:numPr>
        <w:spacing w:before="0" w:after="120"/>
        <w:jc w:val="left"/>
      </w:pPr>
      <w:r w:rsidRPr="00C01307">
        <w:t>RAID Type 1 / RAID Type 2</w:t>
      </w:r>
    </w:p>
    <w:tbl>
      <w:tblPr>
        <w:tblW w:w="6876" w:type="dxa"/>
        <w:tblInd w:w="14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5"/>
        <w:gridCol w:w="1804"/>
        <w:gridCol w:w="3137"/>
      </w:tblGrid>
      <w:tr w:rsidR="009D60B4" w:rsidRPr="00C01307" w:rsidTr="006C0F4F">
        <w:trPr>
          <w:trHeight w:val="317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C01307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2"/>
                <w:szCs w:val="22"/>
              </w:rPr>
            </w:pPr>
            <w:r w:rsidRPr="00C01307">
              <w:rPr>
                <w:rFonts w:ascii="맑은 고딕" w:eastAsia="맑은 고딕" w:hAnsi="맑은 고딕" w:cs="굴림" w:hint="eastAsia"/>
                <w:kern w:val="0"/>
                <w:sz w:val="22"/>
                <w:szCs w:val="22"/>
              </w:rPr>
              <w:t xml:space="preserve">RAID Type1 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C01307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2"/>
                <w:szCs w:val="22"/>
              </w:rPr>
            </w:pPr>
            <w:r w:rsidRPr="00C01307">
              <w:rPr>
                <w:rFonts w:ascii="맑은 고딕" w:eastAsia="맑은 고딕" w:hAnsi="맑은 고딕" w:cs="굴림" w:hint="eastAsia"/>
                <w:kern w:val="0"/>
                <w:sz w:val="22"/>
                <w:szCs w:val="22"/>
              </w:rPr>
              <w:t>RAID Type2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C01307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2"/>
                <w:szCs w:val="22"/>
              </w:rPr>
            </w:pPr>
            <w:r w:rsidRPr="00C01307">
              <w:rPr>
                <w:rFonts w:ascii="맑은 고딕" w:eastAsia="맑은 고딕" w:hAnsi="맑은 고딕" w:cs="굴림" w:hint="eastAsia"/>
                <w:kern w:val="0"/>
                <w:sz w:val="22"/>
                <w:szCs w:val="22"/>
              </w:rPr>
              <w:t>Mode</w:t>
            </w:r>
          </w:p>
        </w:tc>
      </w:tr>
      <w:tr w:rsidR="009D60B4" w:rsidRPr="005659F8" w:rsidTr="006C0F4F">
        <w:trPr>
          <w:trHeight w:val="317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5659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OFF (Down)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5659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OFF (Down)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5659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SATA Port Multiplier</w:t>
            </w:r>
          </w:p>
        </w:tc>
      </w:tr>
      <w:tr w:rsidR="009D60B4" w:rsidRPr="005659F8" w:rsidTr="006C0F4F">
        <w:trPr>
          <w:trHeight w:val="317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OFF (Down)</w:t>
            </w:r>
            <w:r w:rsidRPr="005659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ON (Up)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RAID 1+0</w:t>
            </w:r>
          </w:p>
        </w:tc>
      </w:tr>
      <w:tr w:rsidR="009D60B4" w:rsidRPr="005659F8" w:rsidTr="006C0F4F">
        <w:trPr>
          <w:trHeight w:val="317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ON (Up)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OFF (Down)</w:t>
            </w:r>
            <w:r w:rsidRPr="005659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RAID 0</w:t>
            </w:r>
          </w:p>
        </w:tc>
      </w:tr>
      <w:tr w:rsidR="009D60B4" w:rsidRPr="005659F8" w:rsidTr="006C0F4F">
        <w:trPr>
          <w:trHeight w:val="332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ON (Up)</w:t>
            </w:r>
            <w:r w:rsidRPr="005659F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ON (Up)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5659F8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  <w:t>AID 5</w:t>
            </w:r>
          </w:p>
        </w:tc>
      </w:tr>
    </w:tbl>
    <w:p w:rsidR="009D60B4" w:rsidRDefault="009D60B4" w:rsidP="009D60B4">
      <w:pPr>
        <w:pStyle w:val="a1"/>
        <w:jc w:val="left"/>
      </w:pPr>
    </w:p>
    <w:p w:rsidR="009D60B4" w:rsidRDefault="009D60B4" w:rsidP="009D60B4">
      <w:pPr>
        <w:pStyle w:val="a1"/>
        <w:numPr>
          <w:ilvl w:val="0"/>
          <w:numId w:val="41"/>
        </w:numPr>
        <w:spacing w:before="0" w:after="120"/>
        <w:jc w:val="left"/>
      </w:pPr>
      <w:r>
        <w:t>Display</w:t>
      </w:r>
    </w:p>
    <w:tbl>
      <w:tblPr>
        <w:tblW w:w="4319" w:type="dxa"/>
        <w:tblInd w:w="13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1"/>
        <w:gridCol w:w="1948"/>
      </w:tblGrid>
      <w:tr w:rsidR="009D60B4" w:rsidRPr="005A6DAB" w:rsidTr="006C0F4F">
        <w:trPr>
          <w:trHeight w:val="313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A6DAB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5A6DA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Option Switch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5A6DAB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5A6DA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Display</w:t>
            </w:r>
          </w:p>
        </w:tc>
      </w:tr>
      <w:tr w:rsidR="009D60B4" w:rsidRPr="005A6DAB" w:rsidTr="006C0F4F">
        <w:trPr>
          <w:trHeight w:val="313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A6DAB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5A6DA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ON (Up)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5A6DAB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5A6DA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RAID Mode</w:t>
            </w:r>
          </w:p>
        </w:tc>
      </w:tr>
      <w:tr w:rsidR="009D60B4" w:rsidRPr="005A6DAB" w:rsidTr="006C0F4F">
        <w:trPr>
          <w:trHeight w:val="327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5A6DAB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ONFF (</w:t>
            </w:r>
            <w:r w:rsidRPr="005A6DA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Down)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5A6DAB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5A6DA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HDD Status</w:t>
            </w:r>
          </w:p>
        </w:tc>
      </w:tr>
    </w:tbl>
    <w:p w:rsidR="009D60B4" w:rsidRDefault="009D60B4" w:rsidP="009D60B4"/>
    <w:p w:rsidR="009D60B4" w:rsidRDefault="009D60B4" w:rsidP="009D60B4">
      <w:pPr>
        <w:pStyle w:val="a1"/>
        <w:numPr>
          <w:ilvl w:val="0"/>
          <w:numId w:val="41"/>
        </w:numPr>
        <w:spacing w:before="0" w:after="120"/>
        <w:jc w:val="left"/>
      </w:pPr>
      <w:r>
        <w:t>RAID Mode</w:t>
      </w:r>
    </w:p>
    <w:tbl>
      <w:tblPr>
        <w:tblW w:w="7765" w:type="dxa"/>
        <w:tblInd w:w="12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3025"/>
      </w:tblGrid>
      <w:tr w:rsidR="009D60B4" w:rsidRPr="00881C9E" w:rsidTr="006C0F4F">
        <w:trPr>
          <w:trHeight w:val="327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LED D1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LED D2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LED D3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LED D4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RAI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  <w:t>D</w:t>
            </w: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 xml:space="preserve"> Mode</w:t>
            </w:r>
          </w:p>
        </w:tc>
      </w:tr>
      <w:tr w:rsidR="009D60B4" w:rsidRPr="00881C9E" w:rsidTr="006C0F4F">
        <w:trPr>
          <w:trHeight w:val="327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lastRenderedPageBreak/>
              <w:t>Green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OFF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OFF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Red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SATA Port Multiplier</w:t>
            </w:r>
          </w:p>
        </w:tc>
      </w:tr>
      <w:tr w:rsidR="009D60B4" w:rsidRPr="00881C9E" w:rsidTr="006C0F4F">
        <w:trPr>
          <w:trHeight w:val="342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Green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OFF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Green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Red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RAID 1+0</w:t>
            </w:r>
          </w:p>
        </w:tc>
      </w:tr>
      <w:tr w:rsidR="009D60B4" w:rsidRPr="00881C9E" w:rsidTr="006C0F4F">
        <w:trPr>
          <w:trHeight w:val="327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Green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Green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OFF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Red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RAID 0</w:t>
            </w:r>
          </w:p>
        </w:tc>
      </w:tr>
      <w:tr w:rsidR="009D60B4" w:rsidRPr="00881C9E" w:rsidTr="006C0F4F">
        <w:trPr>
          <w:trHeight w:val="342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Green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Green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Green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Red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0B4" w:rsidRPr="00881C9E" w:rsidRDefault="009D60B4" w:rsidP="006C0F4F">
            <w:pPr>
              <w:widowControl/>
              <w:wordWrap/>
              <w:autoSpaceDE/>
              <w:autoSpaceDN/>
              <w:spacing w:before="0"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  <w:r w:rsidRPr="00881C9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RAID 5</w:t>
            </w:r>
          </w:p>
        </w:tc>
      </w:tr>
    </w:tbl>
    <w:p w:rsidR="009D60B4" w:rsidRPr="00766A9C" w:rsidRDefault="009D60B4" w:rsidP="009D60B4">
      <w:pPr>
        <w:pStyle w:val="a1"/>
        <w:jc w:val="left"/>
      </w:pPr>
    </w:p>
    <w:p w:rsidR="009D60B4" w:rsidRPr="008975CA" w:rsidRDefault="009D60B4" w:rsidP="000F2868">
      <w:pPr>
        <w:pStyle w:val="2"/>
      </w:pPr>
      <w:bookmarkStart w:id="9" w:name="_Toc94011804"/>
      <w:r w:rsidRPr="000F2868">
        <w:rPr>
          <w:rFonts w:hint="eastAsia"/>
        </w:rPr>
        <w:t>Environmental</w:t>
      </w:r>
      <w:r w:rsidRPr="008975CA">
        <w:rPr>
          <w:rFonts w:hint="eastAsia"/>
        </w:rPr>
        <w:t xml:space="preserve"> Specification</w:t>
      </w:r>
      <w:bookmarkEnd w:id="9"/>
    </w:p>
    <w:p w:rsidR="009D60B4" w:rsidRPr="008975CA" w:rsidRDefault="009D60B4" w:rsidP="009D60B4">
      <w:pPr>
        <w:pStyle w:val="a1"/>
        <w:numPr>
          <w:ilvl w:val="0"/>
          <w:numId w:val="34"/>
        </w:numPr>
        <w:spacing w:before="0" w:after="120"/>
        <w:ind w:left="1200" w:hanging="400"/>
      </w:pPr>
      <w:r w:rsidRPr="008975CA">
        <w:t xml:space="preserve">Operating Temperature: </w:t>
      </w:r>
      <w:r>
        <w:t>0</w:t>
      </w:r>
      <w:r w:rsidRPr="008975CA">
        <w:t>°C ~ 4</w:t>
      </w:r>
      <w:r>
        <w:t>0</w:t>
      </w:r>
      <w:r w:rsidRPr="008975CA">
        <w:t>°C (</w:t>
      </w:r>
      <w:r>
        <w:t>32</w:t>
      </w:r>
      <w:r w:rsidRPr="008975CA">
        <w:t xml:space="preserve">°F ~ </w:t>
      </w:r>
      <w:r>
        <w:t>104</w:t>
      </w:r>
      <w:r w:rsidRPr="008975CA">
        <w:t>°F)</w:t>
      </w:r>
    </w:p>
    <w:p w:rsidR="009D60B4" w:rsidRPr="008975CA" w:rsidRDefault="009D60B4" w:rsidP="009D60B4">
      <w:pPr>
        <w:pStyle w:val="a1"/>
        <w:numPr>
          <w:ilvl w:val="0"/>
          <w:numId w:val="34"/>
        </w:numPr>
        <w:spacing w:before="0" w:after="120"/>
        <w:ind w:left="1200" w:hanging="400"/>
      </w:pPr>
      <w:r w:rsidRPr="008975CA">
        <w:t xml:space="preserve">Operating Humidity: 0% to </w:t>
      </w:r>
      <w:r>
        <w:t>9</w:t>
      </w:r>
      <w:r w:rsidRPr="008975CA">
        <w:t>0% (Non-condensing)</w:t>
      </w:r>
    </w:p>
    <w:p w:rsidR="009D60B4" w:rsidRPr="008975CA" w:rsidRDefault="009D60B4" w:rsidP="000F2868">
      <w:pPr>
        <w:pStyle w:val="2"/>
      </w:pPr>
      <w:bookmarkStart w:id="10" w:name="_Toc94011805"/>
      <w:r w:rsidRPr="000F2868">
        <w:rPr>
          <w:rFonts w:hint="eastAsia"/>
        </w:rPr>
        <w:t>Electrical</w:t>
      </w:r>
      <w:r w:rsidRPr="008975CA">
        <w:rPr>
          <w:rFonts w:hint="eastAsia"/>
        </w:rPr>
        <w:t xml:space="preserve"> S</w:t>
      </w:r>
      <w:r w:rsidRPr="008975CA">
        <w:t>pecification</w:t>
      </w:r>
      <w:bookmarkEnd w:id="10"/>
    </w:p>
    <w:p w:rsidR="009D60B4" w:rsidRPr="008975CA" w:rsidRDefault="009D60B4" w:rsidP="009D60B4">
      <w:pPr>
        <w:pStyle w:val="a1"/>
        <w:numPr>
          <w:ilvl w:val="0"/>
          <w:numId w:val="35"/>
        </w:numPr>
        <w:spacing w:before="0" w:after="120"/>
        <w:ind w:left="1600" w:hanging="400"/>
      </w:pPr>
      <w:r w:rsidRPr="008975CA">
        <w:t>Power Source: 100V~240VAC, 0.6~0.3A, 50/60Hz</w:t>
      </w:r>
    </w:p>
    <w:p w:rsidR="009D60B4" w:rsidRPr="003C6EB2" w:rsidRDefault="009D60B4" w:rsidP="009D60B4">
      <w:pPr>
        <w:pStyle w:val="a1"/>
        <w:numPr>
          <w:ilvl w:val="0"/>
          <w:numId w:val="35"/>
        </w:numPr>
        <w:spacing w:before="0" w:after="120"/>
        <w:ind w:left="1600" w:hanging="400"/>
      </w:pPr>
      <w:r w:rsidRPr="003C6EB2">
        <w:t xml:space="preserve">Power Consumption: Max. 40W </w:t>
      </w:r>
    </w:p>
    <w:p w:rsidR="009D60B4" w:rsidRPr="003C6EB2" w:rsidRDefault="009D60B4" w:rsidP="009D60B4">
      <w:pPr>
        <w:pStyle w:val="a1"/>
        <w:numPr>
          <w:ilvl w:val="0"/>
          <w:numId w:val="35"/>
        </w:numPr>
        <w:spacing w:before="0" w:after="120"/>
        <w:ind w:left="1600" w:hanging="400"/>
      </w:pPr>
      <w:r w:rsidRPr="003C6EB2">
        <w:t>Regulatory Approvals: FCC, CE</w:t>
      </w:r>
    </w:p>
    <w:p w:rsidR="009D60B4" w:rsidRPr="00B527BD" w:rsidRDefault="009D60B4" w:rsidP="000F2868">
      <w:pPr>
        <w:pStyle w:val="2"/>
      </w:pPr>
      <w:bookmarkStart w:id="11" w:name="_Toc94011806"/>
      <w:r w:rsidRPr="00B527BD">
        <w:rPr>
          <w:rFonts w:hint="eastAsia"/>
        </w:rPr>
        <w:t xml:space="preserve">Mechanical </w:t>
      </w:r>
      <w:r w:rsidRPr="000F2868">
        <w:rPr>
          <w:rFonts w:hint="eastAsia"/>
        </w:rPr>
        <w:t>Specification</w:t>
      </w:r>
      <w:bookmarkEnd w:id="11"/>
    </w:p>
    <w:p w:rsidR="009D60B4" w:rsidRPr="00B527BD" w:rsidRDefault="009D60B4" w:rsidP="009D60B4">
      <w:pPr>
        <w:pStyle w:val="a1"/>
        <w:numPr>
          <w:ilvl w:val="0"/>
          <w:numId w:val="36"/>
        </w:numPr>
        <w:spacing w:before="0" w:after="120"/>
        <w:ind w:left="2000" w:hanging="400"/>
      </w:pPr>
      <w:r w:rsidRPr="00B527BD">
        <w:t xml:space="preserve">Dimensions (W x H x D): </w:t>
      </w:r>
      <w:r>
        <w:t>48</w:t>
      </w:r>
      <w:r w:rsidRPr="00B527BD">
        <w:t>0m</w:t>
      </w:r>
      <w:r w:rsidRPr="00B527BD">
        <w:rPr>
          <w:rFonts w:cs="Arial"/>
        </w:rPr>
        <w:t xml:space="preserve">m x 44mm x </w:t>
      </w:r>
      <w:r>
        <w:rPr>
          <w:rFonts w:cs="Arial"/>
        </w:rPr>
        <w:t>346</w:t>
      </w:r>
      <w:r w:rsidRPr="00B527BD">
        <w:rPr>
          <w:rFonts w:cs="Arial"/>
        </w:rPr>
        <w:t>mm (</w:t>
      </w:r>
      <w:r>
        <w:rPr>
          <w:rFonts w:cs="Arial"/>
        </w:rPr>
        <w:t>18.9</w:t>
      </w:r>
      <w:r w:rsidRPr="00B527BD">
        <w:rPr>
          <w:rFonts w:cs="Arial"/>
        </w:rPr>
        <w:t xml:space="preserve">” x 1.7” x </w:t>
      </w:r>
      <w:r>
        <w:rPr>
          <w:rFonts w:cs="Arial"/>
        </w:rPr>
        <w:t>13.6</w:t>
      </w:r>
      <w:r w:rsidRPr="00B527BD">
        <w:rPr>
          <w:rFonts w:cs="Arial"/>
        </w:rPr>
        <w:t>”)</w:t>
      </w:r>
    </w:p>
    <w:p w:rsidR="009D60B4" w:rsidRPr="005038B2" w:rsidRDefault="009D60B4" w:rsidP="009D60B4">
      <w:pPr>
        <w:pStyle w:val="a1"/>
        <w:numPr>
          <w:ilvl w:val="0"/>
          <w:numId w:val="36"/>
        </w:numPr>
        <w:spacing w:before="0" w:after="120"/>
        <w:ind w:left="2000" w:hanging="400"/>
      </w:pPr>
      <w:r w:rsidRPr="005038B2">
        <w:t xml:space="preserve">Unit Weight: </w:t>
      </w:r>
      <w:r>
        <w:t>6.4k</w:t>
      </w:r>
      <w:r w:rsidRPr="005038B2">
        <w:t>g (</w:t>
      </w:r>
      <w:r>
        <w:t>14.11</w:t>
      </w:r>
      <w:r w:rsidRPr="005038B2">
        <w:t xml:space="preserve"> lb)</w:t>
      </w:r>
    </w:p>
    <w:p w:rsidR="009D60B4" w:rsidRPr="00B527BD" w:rsidRDefault="009D60B4" w:rsidP="009D60B4">
      <w:pPr>
        <w:pStyle w:val="a1"/>
        <w:jc w:val="left"/>
        <w:rPr>
          <w:color w:val="FF0000"/>
        </w:rPr>
      </w:pPr>
    </w:p>
    <w:p w:rsidR="009D60B4" w:rsidRPr="00B527BD" w:rsidRDefault="009D60B4" w:rsidP="009D60B4">
      <w:pPr>
        <w:pStyle w:val="a1"/>
        <w:spacing w:after="0"/>
        <w:jc w:val="left"/>
        <w:rPr>
          <w:color w:val="FF0000"/>
        </w:rPr>
      </w:pPr>
    </w:p>
    <w:p w:rsidR="009D60B4" w:rsidRPr="00B527BD" w:rsidRDefault="009D60B4" w:rsidP="009D60B4">
      <w:pPr>
        <w:jc w:val="left"/>
        <w:rPr>
          <w:color w:val="FF0000"/>
        </w:rPr>
      </w:pPr>
      <w:r w:rsidRPr="00B527BD">
        <w:rPr>
          <w:color w:val="FF0000"/>
        </w:rPr>
        <w:br w:type="page"/>
      </w:r>
    </w:p>
    <w:p w:rsidR="009D60B4" w:rsidRPr="00A479EC" w:rsidRDefault="009D60B4" w:rsidP="009D60B4">
      <w:pPr>
        <w:pStyle w:val="10"/>
        <w:numPr>
          <w:ilvl w:val="0"/>
          <w:numId w:val="0"/>
        </w:numPr>
        <w:ind w:left="425" w:hanging="425"/>
        <w:jc w:val="left"/>
      </w:pPr>
      <w:bookmarkStart w:id="12" w:name="_Toc417565633"/>
      <w:bookmarkStart w:id="13" w:name="_Toc417575728"/>
      <w:bookmarkStart w:id="14" w:name="_Toc94011807"/>
      <w:r w:rsidRPr="00A479EC">
        <w:rPr>
          <w:rFonts w:hint="eastAsia"/>
        </w:rPr>
        <w:lastRenderedPageBreak/>
        <w:t>Version History</w:t>
      </w:r>
      <w:bookmarkEnd w:id="12"/>
      <w:bookmarkEnd w:id="13"/>
      <w:bookmarkEnd w:id="1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9D60B4" w:rsidRPr="00A479EC" w:rsidTr="006C0F4F">
        <w:tc>
          <w:tcPr>
            <w:tcW w:w="1121" w:type="dxa"/>
            <w:vAlign w:val="center"/>
          </w:tcPr>
          <w:p w:rsidR="009D60B4" w:rsidRPr="00A479EC" w:rsidRDefault="009D60B4" w:rsidP="006C0F4F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9D60B4" w:rsidRPr="00A479EC" w:rsidRDefault="009D60B4" w:rsidP="006C0F4F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9D60B4" w:rsidRPr="00A479EC" w:rsidRDefault="009D60B4" w:rsidP="006C0F4F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9D60B4" w:rsidRPr="00A479EC" w:rsidRDefault="009D60B4" w:rsidP="006C0F4F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Remarks</w:t>
            </w:r>
          </w:p>
        </w:tc>
      </w:tr>
      <w:tr w:rsidR="009D60B4" w:rsidRPr="00A479EC" w:rsidTr="006C0F4F">
        <w:tc>
          <w:tcPr>
            <w:tcW w:w="1121" w:type="dxa"/>
            <w:vAlign w:val="center"/>
          </w:tcPr>
          <w:p w:rsidR="009D60B4" w:rsidRPr="00A479EC" w:rsidRDefault="009D60B4" w:rsidP="006C0F4F">
            <w:pPr>
              <w:jc w:val="left"/>
            </w:pPr>
            <w:r w:rsidRPr="00A479EC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9D60B4" w:rsidRDefault="009D60B4" w:rsidP="006C0F4F">
            <w:pPr>
              <w:jc w:val="left"/>
            </w:pPr>
            <w:r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:rsidR="009D60B4" w:rsidRDefault="009D60B4" w:rsidP="006C0F4F">
            <w:pPr>
              <w:jc w:val="left"/>
            </w:pPr>
            <w:r>
              <w:rPr>
                <w:rFonts w:hint="eastAsia"/>
              </w:rPr>
              <w:t>Sep. 10. 2020</w:t>
            </w:r>
          </w:p>
        </w:tc>
        <w:tc>
          <w:tcPr>
            <w:tcW w:w="5178" w:type="dxa"/>
            <w:vAlign w:val="center"/>
          </w:tcPr>
          <w:p w:rsidR="009D60B4" w:rsidRPr="00A479EC" w:rsidRDefault="009D60B4" w:rsidP="006C0F4F">
            <w:pPr>
              <w:jc w:val="left"/>
            </w:pPr>
            <w:r w:rsidRPr="00A479EC">
              <w:rPr>
                <w:rFonts w:hint="eastAsia"/>
              </w:rPr>
              <w:t>Initial Release</w:t>
            </w:r>
          </w:p>
        </w:tc>
      </w:tr>
      <w:tr w:rsidR="009D60B4" w:rsidRPr="00A479EC" w:rsidTr="006C0F4F">
        <w:tc>
          <w:tcPr>
            <w:tcW w:w="1121" w:type="dxa"/>
            <w:vAlign w:val="center"/>
          </w:tcPr>
          <w:p w:rsidR="009D60B4" w:rsidRPr="00A479EC" w:rsidRDefault="009D60B4" w:rsidP="006C0F4F">
            <w:pPr>
              <w:jc w:val="left"/>
            </w:pPr>
            <w:r>
              <w:rPr>
                <w:rFonts w:hint="eastAsia"/>
              </w:rPr>
              <w:t>1.3</w:t>
            </w:r>
          </w:p>
        </w:tc>
        <w:tc>
          <w:tcPr>
            <w:tcW w:w="1659" w:type="dxa"/>
            <w:vAlign w:val="center"/>
          </w:tcPr>
          <w:p w:rsidR="009D60B4" w:rsidRDefault="00C839B1" w:rsidP="006C0F4F">
            <w:pPr>
              <w:jc w:val="left"/>
            </w:pPr>
            <w:r>
              <w:rPr>
                <w:rFonts w:hint="eastAsia"/>
              </w:rPr>
              <w:t>TS Team</w:t>
            </w:r>
            <w:bookmarkStart w:id="15" w:name="_GoBack"/>
            <w:bookmarkEnd w:id="15"/>
          </w:p>
        </w:tc>
        <w:tc>
          <w:tcPr>
            <w:tcW w:w="1670" w:type="dxa"/>
            <w:vAlign w:val="center"/>
          </w:tcPr>
          <w:p w:rsidR="009D60B4" w:rsidRDefault="009D60B4" w:rsidP="006C0F4F">
            <w:pPr>
              <w:jc w:val="left"/>
            </w:pPr>
            <w:r>
              <w:rPr>
                <w:rFonts w:hint="eastAsia"/>
              </w:rPr>
              <w:t>Jan. 24. 2022</w:t>
            </w:r>
          </w:p>
        </w:tc>
        <w:tc>
          <w:tcPr>
            <w:tcW w:w="5178" w:type="dxa"/>
            <w:vAlign w:val="center"/>
          </w:tcPr>
          <w:p w:rsidR="009D60B4" w:rsidRPr="00A479EC" w:rsidRDefault="009D60B4" w:rsidP="006C0F4F">
            <w:pPr>
              <w:jc w:val="left"/>
            </w:pPr>
            <w:r>
              <w:rPr>
                <w:rFonts w:hint="eastAsia"/>
                <w:color w:val="000000" w:themeColor="text1"/>
              </w:rPr>
              <w:t>Modified Operating Temperature</w:t>
            </w:r>
          </w:p>
        </w:tc>
      </w:tr>
      <w:tr w:rsidR="00C839B1" w:rsidRPr="00A479EC" w:rsidTr="006C0F4F">
        <w:tc>
          <w:tcPr>
            <w:tcW w:w="1121" w:type="dxa"/>
            <w:vAlign w:val="center"/>
          </w:tcPr>
          <w:p w:rsidR="00C839B1" w:rsidRDefault="00C839B1" w:rsidP="00C839B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1.4</w:t>
            </w:r>
          </w:p>
        </w:tc>
        <w:tc>
          <w:tcPr>
            <w:tcW w:w="1659" w:type="dxa"/>
            <w:vAlign w:val="center"/>
          </w:tcPr>
          <w:p w:rsidR="00C839B1" w:rsidRDefault="00C839B1" w:rsidP="00C839B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TS Team</w:t>
            </w:r>
          </w:p>
        </w:tc>
        <w:tc>
          <w:tcPr>
            <w:tcW w:w="1670" w:type="dxa"/>
            <w:vAlign w:val="center"/>
          </w:tcPr>
          <w:p w:rsidR="00C839B1" w:rsidRDefault="00C839B1" w:rsidP="00C839B1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Mar. 17. 2022</w:t>
            </w:r>
          </w:p>
        </w:tc>
        <w:tc>
          <w:tcPr>
            <w:tcW w:w="5178" w:type="dxa"/>
            <w:vAlign w:val="center"/>
          </w:tcPr>
          <w:p w:rsidR="00C839B1" w:rsidRDefault="00C839B1" w:rsidP="00C839B1"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Modified </w:t>
            </w:r>
            <w:r>
              <w:rPr>
                <w:color w:val="000000" w:themeColor="text1"/>
              </w:rPr>
              <w:t>‘</w:t>
            </w:r>
            <w:r w:rsidRPr="0022796D">
              <w:t xml:space="preserve">Max </w:t>
            </w:r>
            <w:r w:rsidRPr="00C01307">
              <w:t>Drive Capacity</w:t>
            </w:r>
            <w:r>
              <w:t>’</w:t>
            </w:r>
          </w:p>
        </w:tc>
      </w:tr>
    </w:tbl>
    <w:p w:rsidR="009D60B4" w:rsidRPr="00A479EC" w:rsidRDefault="009D60B4" w:rsidP="009D60B4">
      <w:pPr>
        <w:pStyle w:val="a1"/>
        <w:jc w:val="left"/>
      </w:pPr>
    </w:p>
    <w:p w:rsidR="00AE78AB" w:rsidRPr="00B55C6B" w:rsidRDefault="00AE78AB" w:rsidP="0054622C">
      <w:pPr>
        <w:pStyle w:val="a1"/>
        <w:jc w:val="left"/>
      </w:pPr>
    </w:p>
    <w:sectPr w:rsidR="00AE78AB" w:rsidRPr="00B55C6B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76" w:rsidRDefault="00D04A76" w:rsidP="00FF5513">
      <w:pPr>
        <w:spacing w:before="0" w:after="0" w:line="240" w:lineRule="auto"/>
      </w:pPr>
      <w:r>
        <w:separator/>
      </w:r>
    </w:p>
  </w:endnote>
  <w:endnote w:type="continuationSeparator" w:id="0">
    <w:p w:rsidR="00D04A76" w:rsidRDefault="00D04A76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159DB744" wp14:editId="5E8C7AC1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4E4E154B" wp14:editId="2493B1DE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C839B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E154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C839B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511B6066" wp14:editId="224DFF3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33B18" w:rsidP="002F07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Document_Version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839B1">
                            <w:rPr>
                              <w:noProof/>
                            </w:rPr>
                            <w:t>Version 1.3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B6066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233B18" w:rsidP="002F0751">
                    <w:pPr>
                      <w:jc w:val="center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Document_Version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839B1">
                      <w:rPr>
                        <w:noProof/>
                      </w:rPr>
                      <w:t>Version 1.3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5450334" wp14:editId="63989F08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95E79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E3B8DA" wp14:editId="5337711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C839B1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F115D1" w:rsidRPr="0051578E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E3B8DA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C839B1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2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F115D1" w:rsidRPr="0051578E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8E61823" wp14:editId="6E38C829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C839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61823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C839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1363B7BF" wp14:editId="738CCEC2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33B18" w:rsidP="002F07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Document_Version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839B1">
                            <w:rPr>
                              <w:noProof/>
                            </w:rPr>
                            <w:t>Version 1.3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3B7BF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233B18" w:rsidP="002F0751">
                    <w:pPr>
                      <w:jc w:val="center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Document_Version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839B1">
                      <w:rPr>
                        <w:noProof/>
                      </w:rPr>
                      <w:t>Version 1.3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7BE4E767" wp14:editId="178E4F3C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6" name="그림 6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826B2A" wp14:editId="2B561735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A1CEDE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76" w:rsidRDefault="00D04A76" w:rsidP="00FF5513">
      <w:pPr>
        <w:spacing w:before="0" w:after="0" w:line="240" w:lineRule="auto"/>
      </w:pPr>
      <w:r>
        <w:separator/>
      </w:r>
    </w:p>
  </w:footnote>
  <w:footnote w:type="continuationSeparator" w:id="0">
    <w:p w:rsidR="00D04A76" w:rsidRDefault="00D04A76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1449D2B7" wp14:editId="6F2583CE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233B18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DA-ES1104</w:t>
                          </w:r>
                          <w:r w:rsidR="009D60B4">
                            <w:rPr>
                              <w:rFonts w:cs="Arial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9D2B7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233B18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DA-ES1104</w:t>
                    </w:r>
                    <w:r w:rsidR="009D60B4">
                      <w:rPr>
                        <w:rFonts w:cs="Arial"/>
                      </w:rPr>
                      <w:t>D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0D3E6110" wp14:editId="2D1E5398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74750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Document_Title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839B1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3E6110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74750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Document_Title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839B1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F79AB35" wp14:editId="79AA0AE9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936C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B7173D3" wp14:editId="1A751DC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4C475A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A0410A5" wp14:editId="28FF4A0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86928F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5B47CFBD" wp14:editId="6CF972C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47CFBD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38B441F0" wp14:editId="76525659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482E5DB1" wp14:editId="35CD1DE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233B18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DA-ES1104</w:t>
                          </w:r>
                          <w:r w:rsidR="009D60B4">
                            <w:rPr>
                              <w:rFonts w:cs="Arial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E5DB1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233B18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DA-ES1104</w:t>
                    </w:r>
                    <w:r w:rsidR="009D60B4">
                      <w:rPr>
                        <w:rFonts w:cs="Arial"/>
                      </w:rPr>
                      <w:t>D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900EF27" wp14:editId="53E3628A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74750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Document_Title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839B1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0EF27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74750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Document_Title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839B1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5482AE3" wp14:editId="4CA22FBD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C331D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50E475F" wp14:editId="0FD4B599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11C7EE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6E4756E4" wp14:editId="41DD5E64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325325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5D4426A"/>
    <w:multiLevelType w:val="hybridMultilevel"/>
    <w:tmpl w:val="3260D440"/>
    <w:lvl w:ilvl="0" w:tplc="377E4D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068F5DBF"/>
    <w:multiLevelType w:val="hybridMultilevel"/>
    <w:tmpl w:val="C56C43AC"/>
    <w:lvl w:ilvl="0" w:tplc="7222EDD0">
      <w:start w:val="1"/>
      <w:numFmt w:val="bullet"/>
      <w:lvlText w:val="-"/>
      <w:lvlJc w:val="left"/>
      <w:pPr>
        <w:ind w:left="11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07312415"/>
    <w:multiLevelType w:val="multilevel"/>
    <w:tmpl w:val="9F36553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5" w15:restartNumberingAfterBreak="0">
    <w:nsid w:val="12D9364A"/>
    <w:multiLevelType w:val="hybridMultilevel"/>
    <w:tmpl w:val="D3367E98"/>
    <w:lvl w:ilvl="0" w:tplc="A556670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178169D4"/>
    <w:multiLevelType w:val="hybridMultilevel"/>
    <w:tmpl w:val="17BC0206"/>
    <w:lvl w:ilvl="0" w:tplc="9F90D8C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1ACC274F"/>
    <w:multiLevelType w:val="hybridMultilevel"/>
    <w:tmpl w:val="F9A4A504"/>
    <w:lvl w:ilvl="0" w:tplc="3AC6446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9" w15:restartNumberingAfterBreak="0">
    <w:nsid w:val="1C6D2A0E"/>
    <w:multiLevelType w:val="multilevel"/>
    <w:tmpl w:val="26CCCA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80F109B"/>
    <w:multiLevelType w:val="hybridMultilevel"/>
    <w:tmpl w:val="17C68328"/>
    <w:lvl w:ilvl="0" w:tplc="F5D6CB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93767D0"/>
    <w:multiLevelType w:val="multilevel"/>
    <w:tmpl w:val="C5642C52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2F36680B"/>
    <w:multiLevelType w:val="multilevel"/>
    <w:tmpl w:val="51F22D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825260"/>
    <w:multiLevelType w:val="hybridMultilevel"/>
    <w:tmpl w:val="112ABEA0"/>
    <w:lvl w:ilvl="0" w:tplc="5B96F8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3E3007ED"/>
    <w:multiLevelType w:val="hybridMultilevel"/>
    <w:tmpl w:val="CC5695B8"/>
    <w:lvl w:ilvl="0" w:tplc="5C9AE5A0">
      <w:start w:val="1"/>
      <w:numFmt w:val="decimal"/>
      <w:lvlText w:val="%1."/>
      <w:lvlJc w:val="left"/>
      <w:pPr>
        <w:ind w:left="760" w:hanging="360"/>
      </w:pPr>
      <w:rPr>
        <w:rFonts w:ascii="Arial" w:eastAsiaTheme="minorEastAsia" w:hAnsi="Arial" w:cstheme="minorBidi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8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2283F03"/>
    <w:multiLevelType w:val="hybridMultilevel"/>
    <w:tmpl w:val="F536D14A"/>
    <w:lvl w:ilvl="0" w:tplc="9B6C288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A043CB3"/>
    <w:multiLevelType w:val="multilevel"/>
    <w:tmpl w:val="A34E71D8"/>
    <w:numStyleLink w:val="1"/>
  </w:abstractNum>
  <w:abstractNum w:abstractNumId="31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33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5B922E19"/>
    <w:multiLevelType w:val="hybridMultilevel"/>
    <w:tmpl w:val="AAE46788"/>
    <w:lvl w:ilvl="0" w:tplc="2B886E22">
      <w:start w:val="1"/>
      <w:numFmt w:val="decimal"/>
      <w:lvlText w:val="%1."/>
      <w:lvlJc w:val="left"/>
      <w:pPr>
        <w:ind w:left="760" w:hanging="360"/>
      </w:pPr>
      <w:rPr>
        <w:rFonts w:ascii="Arial" w:eastAsiaTheme="minorEastAsia" w:hAnsi="Arial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5C5F6057"/>
    <w:multiLevelType w:val="hybridMultilevel"/>
    <w:tmpl w:val="860E6548"/>
    <w:lvl w:ilvl="0" w:tplc="54D619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8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65634832"/>
    <w:multiLevelType w:val="multilevel"/>
    <w:tmpl w:val="3C304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0D57E8"/>
    <w:multiLevelType w:val="hybridMultilevel"/>
    <w:tmpl w:val="E4402712"/>
    <w:lvl w:ilvl="0" w:tplc="1BF60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2" w15:restartNumberingAfterBreak="0">
    <w:nsid w:val="675A3B1B"/>
    <w:multiLevelType w:val="multilevel"/>
    <w:tmpl w:val="5A5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6404AC"/>
    <w:multiLevelType w:val="hybridMultilevel"/>
    <w:tmpl w:val="771E46B0"/>
    <w:lvl w:ilvl="0" w:tplc="8EA84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4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0"/>
  </w:num>
  <w:num w:numId="13">
    <w:abstractNumId w:val="27"/>
  </w:num>
  <w:num w:numId="14">
    <w:abstractNumId w:val="23"/>
  </w:num>
  <w:num w:numId="15">
    <w:abstractNumId w:val="34"/>
  </w:num>
  <w:num w:numId="16">
    <w:abstractNumId w:val="17"/>
  </w:num>
  <w:num w:numId="17">
    <w:abstractNumId w:val="28"/>
  </w:num>
  <w:num w:numId="18">
    <w:abstractNumId w:val="35"/>
  </w:num>
  <w:num w:numId="19">
    <w:abstractNumId w:val="38"/>
  </w:num>
  <w:num w:numId="20">
    <w:abstractNumId w:val="31"/>
  </w:num>
  <w:num w:numId="21">
    <w:abstractNumId w:val="11"/>
  </w:num>
  <w:num w:numId="22">
    <w:abstractNumId w:val="30"/>
  </w:num>
  <w:num w:numId="23">
    <w:abstractNumId w:val="32"/>
  </w:num>
  <w:num w:numId="24">
    <w:abstractNumId w:val="41"/>
  </w:num>
  <w:num w:numId="25">
    <w:abstractNumId w:val="42"/>
  </w:num>
  <w:num w:numId="26">
    <w:abstractNumId w:val="29"/>
  </w:num>
  <w:num w:numId="27">
    <w:abstractNumId w:val="13"/>
  </w:num>
  <w:num w:numId="28">
    <w:abstractNumId w:val="18"/>
  </w:num>
  <w:num w:numId="29">
    <w:abstractNumId w:val="37"/>
  </w:num>
  <w:num w:numId="30">
    <w:abstractNumId w:val="25"/>
  </w:num>
  <w:num w:numId="31">
    <w:abstractNumId w:val="16"/>
  </w:num>
  <w:num w:numId="32">
    <w:abstractNumId w:val="43"/>
  </w:num>
  <w:num w:numId="33">
    <w:abstractNumId w:val="26"/>
  </w:num>
  <w:num w:numId="34">
    <w:abstractNumId w:val="14"/>
  </w:num>
  <w:num w:numId="35">
    <w:abstractNumId w:val="44"/>
  </w:num>
  <w:num w:numId="36">
    <w:abstractNumId w:val="33"/>
  </w:num>
  <w:num w:numId="37">
    <w:abstractNumId w:val="36"/>
  </w:num>
  <w:num w:numId="38">
    <w:abstractNumId w:val="12"/>
  </w:num>
  <w:num w:numId="39">
    <w:abstractNumId w:val="40"/>
  </w:num>
  <w:num w:numId="40">
    <w:abstractNumId w:val="15"/>
  </w:num>
  <w:num w:numId="41">
    <w:abstractNumId w:val="20"/>
  </w:num>
  <w:num w:numId="42">
    <w:abstractNumId w:val="19"/>
  </w:num>
  <w:num w:numId="43">
    <w:abstractNumId w:val="24"/>
  </w:num>
  <w:num w:numId="44">
    <w:abstractNumId w:val="39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1056A"/>
    <w:rsid w:val="0002037F"/>
    <w:rsid w:val="00022050"/>
    <w:rsid w:val="000411C4"/>
    <w:rsid w:val="000415B2"/>
    <w:rsid w:val="00053C9F"/>
    <w:rsid w:val="00072AA6"/>
    <w:rsid w:val="00073C91"/>
    <w:rsid w:val="00075B49"/>
    <w:rsid w:val="000B5209"/>
    <w:rsid w:val="000B696E"/>
    <w:rsid w:val="000C2661"/>
    <w:rsid w:val="000D3348"/>
    <w:rsid w:val="000F2868"/>
    <w:rsid w:val="0010266D"/>
    <w:rsid w:val="0011059E"/>
    <w:rsid w:val="00120B7B"/>
    <w:rsid w:val="00143BFA"/>
    <w:rsid w:val="0014533F"/>
    <w:rsid w:val="0018649A"/>
    <w:rsid w:val="001A3056"/>
    <w:rsid w:val="001A321F"/>
    <w:rsid w:val="001A35B7"/>
    <w:rsid w:val="001A5605"/>
    <w:rsid w:val="001C46D6"/>
    <w:rsid w:val="001D4E6A"/>
    <w:rsid w:val="001E1EFE"/>
    <w:rsid w:val="001F292C"/>
    <w:rsid w:val="002241E1"/>
    <w:rsid w:val="00233B18"/>
    <w:rsid w:val="00257A46"/>
    <w:rsid w:val="00274750"/>
    <w:rsid w:val="00295D6C"/>
    <w:rsid w:val="002A48FD"/>
    <w:rsid w:val="002C52D0"/>
    <w:rsid w:val="002D463C"/>
    <w:rsid w:val="002D6090"/>
    <w:rsid w:val="002F0751"/>
    <w:rsid w:val="002F6842"/>
    <w:rsid w:val="003037D9"/>
    <w:rsid w:val="00314843"/>
    <w:rsid w:val="0033717E"/>
    <w:rsid w:val="00340849"/>
    <w:rsid w:val="00364A37"/>
    <w:rsid w:val="00393337"/>
    <w:rsid w:val="003A763A"/>
    <w:rsid w:val="003D2E7B"/>
    <w:rsid w:val="004040A3"/>
    <w:rsid w:val="004373AC"/>
    <w:rsid w:val="004402EC"/>
    <w:rsid w:val="004522A9"/>
    <w:rsid w:val="004608CB"/>
    <w:rsid w:val="004A3430"/>
    <w:rsid w:val="004A4265"/>
    <w:rsid w:val="004B2C21"/>
    <w:rsid w:val="004C1809"/>
    <w:rsid w:val="004D02E8"/>
    <w:rsid w:val="004D3118"/>
    <w:rsid w:val="004E1428"/>
    <w:rsid w:val="004E5588"/>
    <w:rsid w:val="005133CD"/>
    <w:rsid w:val="0051578E"/>
    <w:rsid w:val="005252E8"/>
    <w:rsid w:val="0054622C"/>
    <w:rsid w:val="00547560"/>
    <w:rsid w:val="005516EE"/>
    <w:rsid w:val="00577BB8"/>
    <w:rsid w:val="00593020"/>
    <w:rsid w:val="005D1A93"/>
    <w:rsid w:val="005E01F0"/>
    <w:rsid w:val="005E34EB"/>
    <w:rsid w:val="005E4237"/>
    <w:rsid w:val="005F5781"/>
    <w:rsid w:val="006137E2"/>
    <w:rsid w:val="00615FD3"/>
    <w:rsid w:val="00633325"/>
    <w:rsid w:val="00652798"/>
    <w:rsid w:val="00665B2F"/>
    <w:rsid w:val="006701F7"/>
    <w:rsid w:val="00682E3E"/>
    <w:rsid w:val="00686DF0"/>
    <w:rsid w:val="006C567D"/>
    <w:rsid w:val="006E729E"/>
    <w:rsid w:val="007018AA"/>
    <w:rsid w:val="00706062"/>
    <w:rsid w:val="00734619"/>
    <w:rsid w:val="00737890"/>
    <w:rsid w:val="00743F28"/>
    <w:rsid w:val="00761E68"/>
    <w:rsid w:val="00795913"/>
    <w:rsid w:val="007A2D05"/>
    <w:rsid w:val="007A6C8C"/>
    <w:rsid w:val="007C0C36"/>
    <w:rsid w:val="007D68B4"/>
    <w:rsid w:val="007D7752"/>
    <w:rsid w:val="007E467A"/>
    <w:rsid w:val="007F27FB"/>
    <w:rsid w:val="00814069"/>
    <w:rsid w:val="008156CE"/>
    <w:rsid w:val="008B5B5B"/>
    <w:rsid w:val="008C59F3"/>
    <w:rsid w:val="008E2795"/>
    <w:rsid w:val="00907846"/>
    <w:rsid w:val="00945A62"/>
    <w:rsid w:val="00953AFD"/>
    <w:rsid w:val="009B60C1"/>
    <w:rsid w:val="009C5700"/>
    <w:rsid w:val="009D26A0"/>
    <w:rsid w:val="009D60B4"/>
    <w:rsid w:val="00A1797C"/>
    <w:rsid w:val="00A26602"/>
    <w:rsid w:val="00A32A7F"/>
    <w:rsid w:val="00A42C7B"/>
    <w:rsid w:val="00A64713"/>
    <w:rsid w:val="00A7634C"/>
    <w:rsid w:val="00A863F6"/>
    <w:rsid w:val="00AB4DE2"/>
    <w:rsid w:val="00AB7A12"/>
    <w:rsid w:val="00AE78AB"/>
    <w:rsid w:val="00AF6269"/>
    <w:rsid w:val="00B10DC7"/>
    <w:rsid w:val="00B21D40"/>
    <w:rsid w:val="00B3092D"/>
    <w:rsid w:val="00B33EEF"/>
    <w:rsid w:val="00B55C6B"/>
    <w:rsid w:val="00B726D7"/>
    <w:rsid w:val="00B74FB1"/>
    <w:rsid w:val="00B76445"/>
    <w:rsid w:val="00B810A6"/>
    <w:rsid w:val="00B91AA4"/>
    <w:rsid w:val="00BA4CBB"/>
    <w:rsid w:val="00BB6B9F"/>
    <w:rsid w:val="00BE5041"/>
    <w:rsid w:val="00BE6BB3"/>
    <w:rsid w:val="00BF1AE0"/>
    <w:rsid w:val="00BF27A5"/>
    <w:rsid w:val="00BF7A75"/>
    <w:rsid w:val="00C43A72"/>
    <w:rsid w:val="00C46048"/>
    <w:rsid w:val="00C5002B"/>
    <w:rsid w:val="00C55BA3"/>
    <w:rsid w:val="00C574D0"/>
    <w:rsid w:val="00C80DDB"/>
    <w:rsid w:val="00C839B1"/>
    <w:rsid w:val="00CA4326"/>
    <w:rsid w:val="00CA62EB"/>
    <w:rsid w:val="00CB4599"/>
    <w:rsid w:val="00CE0A32"/>
    <w:rsid w:val="00CE3A08"/>
    <w:rsid w:val="00CF17C2"/>
    <w:rsid w:val="00D04A76"/>
    <w:rsid w:val="00D0505E"/>
    <w:rsid w:val="00D2379C"/>
    <w:rsid w:val="00D468C0"/>
    <w:rsid w:val="00D46B4D"/>
    <w:rsid w:val="00D56103"/>
    <w:rsid w:val="00D83941"/>
    <w:rsid w:val="00D86461"/>
    <w:rsid w:val="00DD2EAB"/>
    <w:rsid w:val="00E24972"/>
    <w:rsid w:val="00E374AA"/>
    <w:rsid w:val="00E5220F"/>
    <w:rsid w:val="00E649E3"/>
    <w:rsid w:val="00E81341"/>
    <w:rsid w:val="00E81D5D"/>
    <w:rsid w:val="00EB1189"/>
    <w:rsid w:val="00EB67A2"/>
    <w:rsid w:val="00EE055C"/>
    <w:rsid w:val="00EE2600"/>
    <w:rsid w:val="00EE579A"/>
    <w:rsid w:val="00EE6740"/>
    <w:rsid w:val="00EF3946"/>
    <w:rsid w:val="00EF7017"/>
    <w:rsid w:val="00F115D1"/>
    <w:rsid w:val="00F22B30"/>
    <w:rsid w:val="00F42693"/>
    <w:rsid w:val="00F5036C"/>
    <w:rsid w:val="00F51F72"/>
    <w:rsid w:val="00F559B6"/>
    <w:rsid w:val="00F57CE2"/>
    <w:rsid w:val="00F70BCB"/>
    <w:rsid w:val="00F7356E"/>
    <w:rsid w:val="00F95E52"/>
    <w:rsid w:val="00FA5513"/>
    <w:rsid w:val="00FC53A5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317D095D-8937-4582-A8C6-AC6FE665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E729E"/>
    <w:pPr>
      <w:numPr>
        <w:ilvl w:val="1"/>
        <w:numId w:val="11"/>
      </w:numPr>
      <w:spacing w:before="240" w:after="240" w:line="276" w:lineRule="auto"/>
      <w:ind w:left="482" w:hanging="482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01056A"/>
    <w:pPr>
      <w:numPr>
        <w:ilvl w:val="2"/>
        <w:numId w:val="11"/>
      </w:numPr>
      <w:spacing w:before="240" w:after="240" w:line="276" w:lineRule="auto"/>
      <w:ind w:left="567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aliases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aliases w:val="Title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Version">
    <w:name w:val="Document_Version"/>
    <w:basedOn w:val="a0"/>
    <w:qFormat/>
    <w:rsid w:val="00A64713"/>
    <w:pPr>
      <w:jc w:val="center"/>
    </w:pPr>
    <w:rPr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E729E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01056A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2"/>
    <w:uiPriority w:val="99"/>
    <w:unhideWhenUsed/>
    <w:qFormat/>
    <w:rsid w:val="005516EE"/>
    <w:pPr>
      <w:spacing w:before="200" w:after="200"/>
    </w:pPr>
  </w:style>
  <w:style w:type="character" w:customStyle="1" w:styleId="Char2">
    <w:name w:val="본문 Char"/>
    <w:basedOn w:val="a2"/>
    <w:link w:val="a1"/>
    <w:uiPriority w:val="99"/>
    <w:rsid w:val="005516EE"/>
    <w:rPr>
      <w:rFonts w:ascii="Arial" w:hAnsi="Arial"/>
    </w:rPr>
  </w:style>
  <w:style w:type="character" w:customStyle="1" w:styleId="2Char0">
    <w:name w:val="스타일2 Char"/>
    <w:basedOn w:val="Char2"/>
    <w:link w:val="21"/>
    <w:rsid w:val="00053C9F"/>
    <w:rPr>
      <w:rFonts w:ascii="Arial" w:hAnsi="Arial"/>
    </w:rPr>
  </w:style>
  <w:style w:type="paragraph" w:customStyle="1" w:styleId="DocumentNumber">
    <w:name w:val="Document_Number"/>
    <w:basedOn w:val="a8"/>
    <w:qFormat/>
    <w:rsid w:val="00CA4326"/>
    <w:pPr>
      <w:spacing w:before="3600"/>
    </w:pPr>
    <w:rPr>
      <w:rFonts w:eastAsiaTheme="minorEastAsia"/>
    </w:rPr>
  </w:style>
  <w:style w:type="paragraph" w:styleId="ab">
    <w:name w:val="Balloon Text"/>
    <w:basedOn w:val="a0"/>
    <w:link w:val="Char3"/>
    <w:uiPriority w:val="99"/>
    <w:semiHidden/>
    <w:unhideWhenUsed/>
    <w:rsid w:val="00C5002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2"/>
    <w:link w:val="ab"/>
    <w:uiPriority w:val="99"/>
    <w:semiHidden/>
    <w:rsid w:val="00C5002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2"/>
    <w:uiPriority w:val="22"/>
    <w:qFormat/>
    <w:rsid w:val="00F57CE2"/>
    <w:rPr>
      <w:b/>
      <w:bCs/>
    </w:rPr>
  </w:style>
  <w:style w:type="paragraph" w:styleId="ad">
    <w:name w:val="Normal (Web)"/>
    <w:basedOn w:val="a0"/>
    <w:uiPriority w:val="99"/>
    <w:semiHidden/>
    <w:unhideWhenUsed/>
    <w:rsid w:val="00F57CE2"/>
    <w:pPr>
      <w:widowControl/>
      <w:wordWrap/>
      <w:autoSpaceDE/>
      <w:autoSpaceDN/>
      <w:spacing w:before="0" w:after="15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example3">
    <w:name w:val="example3"/>
    <w:basedOn w:val="a2"/>
    <w:rsid w:val="00F57CE2"/>
  </w:style>
  <w:style w:type="character" w:styleId="ae">
    <w:name w:val="FollowedHyperlink"/>
    <w:basedOn w:val="a2"/>
    <w:uiPriority w:val="99"/>
    <w:semiHidden/>
    <w:unhideWhenUsed/>
    <w:rsid w:val="008156CE"/>
    <w:rPr>
      <w:color w:val="954F72" w:themeColor="followedHyperlink"/>
      <w:u w:val="single"/>
    </w:rPr>
  </w:style>
  <w:style w:type="paragraph" w:customStyle="1" w:styleId="DocumentTitle">
    <w:name w:val="Document_Title"/>
    <w:basedOn w:val="a8"/>
    <w:qFormat/>
    <w:rsid w:val="00274750"/>
  </w:style>
  <w:style w:type="paragraph" w:customStyle="1" w:styleId="af">
    <w:name w:val="제품명"/>
    <w:basedOn w:val="a8"/>
    <w:qFormat/>
    <w:rsid w:val="00737890"/>
    <w:pPr>
      <w:spacing w:before="360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2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isglobal.com" TargetMode="External"/><Relationship Id="rId1" Type="http://schemas.openxmlformats.org/officeDocument/2006/relationships/hyperlink" Target="http://www.idisgloba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561B-9B10-4016-8AFE-67AF0803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John Chung</dc:creator>
  <cp:keywords>TS Team</cp:keywords>
  <dc:description/>
  <cp:lastModifiedBy>Roy</cp:lastModifiedBy>
  <cp:revision>2</cp:revision>
  <cp:lastPrinted>2018-01-23T07:04:00Z</cp:lastPrinted>
  <dcterms:created xsi:type="dcterms:W3CDTF">2022-03-17T03:03:00Z</dcterms:created>
  <dcterms:modified xsi:type="dcterms:W3CDTF">2022-03-17T03:03:00Z</dcterms:modified>
</cp:coreProperties>
</file>