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C317" w14:textId="77777777" w:rsidR="00CA4326" w:rsidRPr="00B67D15" w:rsidRDefault="00F87AE0" w:rsidP="005F3A82">
      <w:pPr>
        <w:pStyle w:val="ac"/>
      </w:pPr>
      <w:r w:rsidRPr="00B67D15">
        <w:rPr>
          <w:rFonts w:hint="eastAsia"/>
        </w:rPr>
        <w:t>TR</w:t>
      </w:r>
      <w:r w:rsidR="0048083C" w:rsidRPr="00B67D15">
        <w:rPr>
          <w:rFonts w:hint="eastAsia"/>
        </w:rPr>
        <w:t>-</w:t>
      </w:r>
      <w:r w:rsidR="0068776B" w:rsidRPr="00B67D15">
        <w:t>2</w:t>
      </w:r>
      <w:r w:rsidR="008F377D" w:rsidRPr="00B67D15">
        <w:t>5</w:t>
      </w:r>
      <w:r w:rsidR="006F1D30" w:rsidRPr="00B67D15">
        <w:t>0</w:t>
      </w:r>
      <w:r w:rsidR="00EB42E6" w:rsidRPr="00B67D15">
        <w:t>8</w:t>
      </w:r>
    </w:p>
    <w:p w14:paraId="25EFF8A3" w14:textId="77777777" w:rsidR="0051578E" w:rsidRPr="00B67D15" w:rsidRDefault="004725DD" w:rsidP="005F3A82">
      <w:pPr>
        <w:pStyle w:val="a8"/>
      </w:pPr>
      <w:r w:rsidRPr="00B67D15">
        <w:t>Architectural and Engineering Specifications</w:t>
      </w:r>
    </w:p>
    <w:p w14:paraId="0222504C" w14:textId="77777777" w:rsidR="003037D9" w:rsidRPr="00B67D15" w:rsidRDefault="007F4E62" w:rsidP="005F3A82">
      <w:pPr>
        <w:pStyle w:val="ab"/>
        <w:outlineLvl w:val="9"/>
      </w:pPr>
      <w:r w:rsidRPr="00B67D15">
        <w:t>Version 1.</w:t>
      </w:r>
      <w:r w:rsidR="00641310" w:rsidRPr="00B67D15">
        <w:t>1</w:t>
      </w:r>
    </w:p>
    <w:p w14:paraId="796F273B" w14:textId="77777777" w:rsidR="003037D9" w:rsidRPr="00B67D15" w:rsidRDefault="0002037F" w:rsidP="005F3A82">
      <w:pPr>
        <w:jc w:val="center"/>
        <w:rPr>
          <w:sz w:val="24"/>
        </w:rPr>
      </w:pPr>
      <w:r w:rsidRPr="00B67D15">
        <w:rPr>
          <w:rFonts w:hint="eastAsia"/>
          <w:sz w:val="24"/>
        </w:rPr>
        <w:t>(</w:t>
      </w:r>
      <w:r w:rsidR="00641310" w:rsidRPr="00B67D15">
        <w:rPr>
          <w:rFonts w:hint="eastAsia"/>
          <w:sz w:val="24"/>
        </w:rPr>
        <w:t>Aug</w:t>
      </w:r>
      <w:r w:rsidR="007A676C" w:rsidRPr="00B67D15">
        <w:rPr>
          <w:rFonts w:hint="eastAsia"/>
          <w:sz w:val="24"/>
        </w:rPr>
        <w:t xml:space="preserve">. </w:t>
      </w:r>
      <w:r w:rsidR="00641310" w:rsidRPr="00B67D15">
        <w:rPr>
          <w:sz w:val="24"/>
        </w:rPr>
        <w:t>19</w:t>
      </w:r>
      <w:r w:rsidR="008B6097" w:rsidRPr="00B67D15">
        <w:rPr>
          <w:sz w:val="24"/>
        </w:rPr>
        <w:t>, 20</w:t>
      </w:r>
      <w:r w:rsidR="006864F3" w:rsidRPr="00B67D15">
        <w:rPr>
          <w:sz w:val="24"/>
        </w:rPr>
        <w:t>2</w:t>
      </w:r>
      <w:r w:rsidR="008F377D" w:rsidRPr="00B67D15">
        <w:rPr>
          <w:sz w:val="24"/>
        </w:rPr>
        <w:t>1</w:t>
      </w:r>
      <w:r w:rsidR="003037D9" w:rsidRPr="00B67D15">
        <w:rPr>
          <w:rFonts w:hint="eastAsia"/>
          <w:sz w:val="24"/>
        </w:rPr>
        <w:t>)</w:t>
      </w:r>
    </w:p>
    <w:p w14:paraId="38410869" w14:textId="77777777" w:rsidR="003037D9" w:rsidRPr="00B67D15" w:rsidRDefault="003037D9" w:rsidP="008A5513">
      <w:pPr>
        <w:jc w:val="left"/>
      </w:pPr>
    </w:p>
    <w:p w14:paraId="31EC6602" w14:textId="77777777" w:rsidR="003037D9" w:rsidRPr="00B67D15" w:rsidRDefault="003037D9" w:rsidP="008A5513">
      <w:pPr>
        <w:jc w:val="left"/>
        <w:sectPr w:rsidR="003037D9" w:rsidRPr="00B67D15"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5512279A" w14:textId="77777777" w:rsidR="00482AB9" w:rsidRPr="00B67D15" w:rsidRDefault="00482AB9" w:rsidP="00482AB9">
      <w:pPr>
        <w:widowControl/>
        <w:wordWrap/>
        <w:autoSpaceDE/>
        <w:autoSpaceDN/>
        <w:spacing w:before="0" w:after="160" w:line="259" w:lineRule="auto"/>
        <w:rPr>
          <w:rFonts w:cs="Arial"/>
          <w:b/>
        </w:rPr>
      </w:pPr>
      <w:r w:rsidRPr="00B67D15">
        <w:rPr>
          <w:rFonts w:cs="Arial"/>
          <w:b/>
        </w:rPr>
        <w:lastRenderedPageBreak/>
        <w:t>PART 2 - PRODCUTS</w:t>
      </w:r>
    </w:p>
    <w:p w14:paraId="348626B9" w14:textId="77777777" w:rsidR="00482AB9" w:rsidRPr="00B67D15" w:rsidRDefault="00482AB9" w:rsidP="00482AB9">
      <w:pPr>
        <w:widowControl/>
        <w:wordWrap/>
        <w:autoSpaceDE/>
        <w:autoSpaceDN/>
        <w:spacing w:before="0" w:after="160" w:line="259" w:lineRule="auto"/>
        <w:rPr>
          <w:rFonts w:cs="Arial"/>
          <w:b/>
        </w:rPr>
      </w:pPr>
      <w:r w:rsidRPr="00B67D15">
        <w:rPr>
          <w:rFonts w:cs="Arial"/>
          <w:b/>
        </w:rPr>
        <w:t>Division 28 – Electric Safety and Security</w:t>
      </w:r>
    </w:p>
    <w:p w14:paraId="198850A4" w14:textId="77777777" w:rsidR="00482AB9" w:rsidRPr="00B67D15" w:rsidRDefault="00482AB9" w:rsidP="00482AB9">
      <w:pPr>
        <w:widowControl/>
        <w:wordWrap/>
        <w:autoSpaceDE/>
        <w:autoSpaceDN/>
        <w:spacing w:before="0" w:after="160" w:line="259" w:lineRule="auto"/>
        <w:rPr>
          <w:rFonts w:cs="Arial"/>
          <w:b/>
        </w:rPr>
      </w:pPr>
      <w:r w:rsidRPr="00B67D15">
        <w:rPr>
          <w:rFonts w:cs="Arial"/>
          <w:b/>
        </w:rPr>
        <w:t>Section 28.23.19 – Video Surveillance – Digital Video Recorder and Analog Recording Devices</w:t>
      </w:r>
    </w:p>
    <w:p w14:paraId="1D8A575B" w14:textId="77777777" w:rsidR="00482AB9" w:rsidRPr="00B67D15" w:rsidRDefault="00482AB9" w:rsidP="00482AB9">
      <w:pPr>
        <w:widowControl/>
        <w:wordWrap/>
        <w:autoSpaceDE/>
        <w:autoSpaceDN/>
        <w:spacing w:before="0" w:after="160" w:line="259" w:lineRule="auto"/>
        <w:rPr>
          <w:rFonts w:cs="Arial"/>
          <w:b/>
        </w:rPr>
      </w:pPr>
      <w:r w:rsidRPr="00B67D15">
        <w:rPr>
          <w:rFonts w:cs="Arial"/>
          <w:b/>
        </w:rPr>
        <w:t>Section 28.23.12 - Video Surveillance – System Infrastructure</w:t>
      </w:r>
    </w:p>
    <w:p w14:paraId="5F46053D" w14:textId="77777777" w:rsidR="00022980" w:rsidRPr="00B67D15" w:rsidRDefault="00022980" w:rsidP="008A5513">
      <w:pPr>
        <w:pStyle w:val="2"/>
        <w:jc w:val="left"/>
      </w:pPr>
      <w:r w:rsidRPr="00B67D15">
        <w:rPr>
          <w:rFonts w:hint="eastAsia"/>
        </w:rPr>
        <w:t>Manufacturer</w:t>
      </w:r>
    </w:p>
    <w:p w14:paraId="1C43E46E" w14:textId="77777777" w:rsidR="003D6665" w:rsidRPr="00B67D15" w:rsidRDefault="003D6665" w:rsidP="003D6665">
      <w:pPr>
        <w:pStyle w:val="a1"/>
        <w:ind w:left="760"/>
        <w:jc w:val="left"/>
      </w:pPr>
      <w:r w:rsidRPr="00B67D15">
        <w:t>IDIS Co., Ltd.</w:t>
      </w:r>
      <w:r w:rsidRPr="00B67D15">
        <w:br/>
        <w:t>IDIS Tower, 3</w:t>
      </w:r>
      <w:r w:rsidRPr="00B67D15">
        <w:rPr>
          <w:rFonts w:hint="eastAsia"/>
        </w:rPr>
        <w:t>4</w:t>
      </w:r>
      <w:r w:rsidRPr="00B67D15">
        <w:t>4 Pangyo-ro, Bundang-gu</w:t>
      </w:r>
      <w:r w:rsidRPr="00B67D15">
        <w:br/>
      </w:r>
      <w:r w:rsidRPr="00B67D15">
        <w:rPr>
          <w:kern w:val="0"/>
        </w:rPr>
        <w:t>Seongnam-si, Gyeonggi-do, 13494, Republic of Korea</w:t>
      </w:r>
      <w:r w:rsidRPr="00B67D15">
        <w:rPr>
          <w:kern w:val="0"/>
        </w:rPr>
        <w:br/>
        <w:t xml:space="preserve">Tel: </w:t>
      </w:r>
      <w:r w:rsidRPr="00B67D15">
        <w:rPr>
          <w:kern w:val="0"/>
        </w:rPr>
        <w:tab/>
        <w:t>+82 31 723 5028</w:t>
      </w:r>
      <w:r w:rsidRPr="00B67D15">
        <w:rPr>
          <w:kern w:val="0"/>
        </w:rPr>
        <w:br/>
        <w:t xml:space="preserve">Fax: </w:t>
      </w:r>
      <w:r w:rsidRPr="00B67D15">
        <w:rPr>
          <w:kern w:val="0"/>
        </w:rPr>
        <w:tab/>
        <w:t>+82 31 723 5100</w:t>
      </w:r>
    </w:p>
    <w:p w14:paraId="739F1FAF" w14:textId="77777777" w:rsidR="00CF7788" w:rsidRPr="00B67D15" w:rsidRDefault="00CF7788" w:rsidP="008A5513">
      <w:pPr>
        <w:pStyle w:val="2"/>
        <w:jc w:val="left"/>
      </w:pPr>
      <w:r w:rsidRPr="00B67D15">
        <w:rPr>
          <w:rFonts w:hint="eastAsia"/>
        </w:rPr>
        <w:t>General</w:t>
      </w:r>
    </w:p>
    <w:p w14:paraId="3A8F609B" w14:textId="77777777" w:rsidR="00CF7788" w:rsidRPr="00B67D15" w:rsidRDefault="00CF7788" w:rsidP="00FD30F9">
      <w:pPr>
        <w:pStyle w:val="3"/>
      </w:pPr>
      <w:r w:rsidRPr="00B67D15">
        <w:rPr>
          <w:rFonts w:hint="eastAsia"/>
        </w:rPr>
        <w:t>Product Description</w:t>
      </w:r>
    </w:p>
    <w:p w14:paraId="2979E0AB" w14:textId="77777777" w:rsidR="006C7952" w:rsidRPr="00B67D15" w:rsidRDefault="007F4E62" w:rsidP="006864F3">
      <w:pPr>
        <w:pStyle w:val="a1"/>
        <w:jc w:val="left"/>
        <w:rPr>
          <w:rFonts w:eastAsia="MyriadPro-Regular" w:cs="Arial"/>
          <w:kern w:val="0"/>
        </w:rPr>
      </w:pPr>
      <w:r w:rsidRPr="00B67D15">
        <w:rPr>
          <w:rFonts w:eastAsia="MyriadPro-Regular" w:cs="Arial" w:hint="eastAsia"/>
          <w:kern w:val="0"/>
        </w:rPr>
        <w:t>TR</w:t>
      </w:r>
      <w:r w:rsidRPr="00B67D15">
        <w:rPr>
          <w:rFonts w:eastAsia="MyriadPro-Regular" w:cs="Arial"/>
          <w:kern w:val="0"/>
        </w:rPr>
        <w:t>-</w:t>
      </w:r>
      <w:r w:rsidR="00B57F43" w:rsidRPr="00B67D15">
        <w:rPr>
          <w:rFonts w:eastAsia="MyriadPro-Regular" w:cs="Arial" w:hint="eastAsia"/>
          <w:kern w:val="0"/>
        </w:rPr>
        <w:t>2</w:t>
      </w:r>
      <w:r w:rsidR="007C568E" w:rsidRPr="00B67D15">
        <w:rPr>
          <w:rFonts w:eastAsia="MyriadPro-Regular" w:cs="Arial"/>
          <w:kern w:val="0"/>
        </w:rPr>
        <w:t>5</w:t>
      </w:r>
      <w:r w:rsidR="006F1D30" w:rsidRPr="00B67D15">
        <w:rPr>
          <w:rFonts w:eastAsia="MyriadPro-Regular" w:cs="Arial"/>
          <w:kern w:val="0"/>
        </w:rPr>
        <w:t>0</w:t>
      </w:r>
      <w:r w:rsidR="00EB42E6" w:rsidRPr="00B67D15">
        <w:rPr>
          <w:rFonts w:eastAsia="MyriadPro-Regular" w:cs="Arial"/>
          <w:kern w:val="0"/>
        </w:rPr>
        <w:t>8</w:t>
      </w:r>
      <w:r w:rsidRPr="00B67D15">
        <w:rPr>
          <w:rFonts w:eastAsia="MyriadPro-Regular" w:cs="Arial" w:hint="eastAsia"/>
          <w:kern w:val="0"/>
        </w:rPr>
        <w:t xml:space="preserve"> TVR</w:t>
      </w:r>
      <w:r w:rsidR="0058711D" w:rsidRPr="00B67D15">
        <w:rPr>
          <w:rFonts w:eastAsia="MyriadPro-Regular" w:cs="Arial" w:hint="eastAsia"/>
          <w:kern w:val="0"/>
        </w:rPr>
        <w:t xml:space="preserve"> (HD-TVI DVR</w:t>
      </w:r>
      <w:r w:rsidRPr="00B67D15">
        <w:rPr>
          <w:rFonts w:eastAsia="MyriadPro-Regular" w:cs="Arial" w:hint="eastAsia"/>
          <w:kern w:val="0"/>
        </w:rPr>
        <w:t xml:space="preserve">) </w:t>
      </w:r>
      <w:r w:rsidRPr="00B67D15">
        <w:rPr>
          <w:rFonts w:eastAsia="MyriadPro-Regular" w:cs="Arial"/>
          <w:kern w:val="0"/>
        </w:rPr>
        <w:t xml:space="preserve">is a </w:t>
      </w:r>
      <w:r w:rsidRPr="00B67D15">
        <w:rPr>
          <w:rFonts w:eastAsia="MyriadPro-Regular" w:cs="Arial" w:hint="eastAsia"/>
          <w:kern w:val="0"/>
        </w:rPr>
        <w:t>HD over Coaxial Recording System</w:t>
      </w:r>
      <w:r w:rsidRPr="00B67D15">
        <w:rPr>
          <w:rFonts w:eastAsia="MyriadPro-Regular" w:cs="Arial"/>
          <w:kern w:val="0"/>
        </w:rPr>
        <w:t xml:space="preserve"> designed and manufactured by IDIS. </w:t>
      </w:r>
      <w:r w:rsidR="00AB5717" w:rsidRPr="00B67D15">
        <w:rPr>
          <w:rFonts w:eastAsia="MyriadPro-Regular" w:cs="Arial" w:hint="eastAsia"/>
          <w:kern w:val="0"/>
        </w:rPr>
        <w:t xml:space="preserve">TVR utilizes existing coaxial cable to leverage analog infrastructure for seamless upgrade to 1080P </w:t>
      </w:r>
      <w:r w:rsidR="00AB5717" w:rsidRPr="00B67D15">
        <w:rPr>
          <w:rFonts w:eastAsia="MyriadPro-Regular" w:cs="Arial"/>
          <w:kern w:val="0"/>
        </w:rPr>
        <w:t>surveillance</w:t>
      </w:r>
      <w:r w:rsidR="00AB5717" w:rsidRPr="00B67D15">
        <w:rPr>
          <w:rFonts w:eastAsia="MyriadPro-Regular" w:cs="Arial" w:hint="eastAsia"/>
          <w:kern w:val="0"/>
        </w:rPr>
        <w:t xml:space="preserve"> solution. The TVR is a hybrid system which supports 1080P and backward compatible with </w:t>
      </w:r>
      <w:r w:rsidR="000F3A20" w:rsidRPr="00B67D15">
        <w:rPr>
          <w:rFonts w:eastAsia="MyriadPro-Regular" w:cs="Arial"/>
          <w:kern w:val="0"/>
        </w:rPr>
        <w:t xml:space="preserve">multi standard </w:t>
      </w:r>
      <w:r w:rsidR="00AB5717" w:rsidRPr="00B67D15">
        <w:rPr>
          <w:rFonts w:eastAsia="MyriadPro-Regular" w:cs="Arial" w:hint="eastAsia"/>
          <w:kern w:val="0"/>
        </w:rPr>
        <w:t>analog</w:t>
      </w:r>
      <w:r w:rsidR="000F3A20" w:rsidRPr="00B67D15">
        <w:rPr>
          <w:rFonts w:eastAsia="MyriadPro-Regular" w:cs="Arial"/>
          <w:kern w:val="0"/>
        </w:rPr>
        <w:t xml:space="preserve"> camera</w:t>
      </w:r>
      <w:r w:rsidR="00AB5717" w:rsidRPr="00B67D15">
        <w:rPr>
          <w:rFonts w:eastAsia="MyriadPro-Regular" w:cs="Arial" w:hint="eastAsia"/>
          <w:kern w:val="0"/>
        </w:rPr>
        <w:t>.</w:t>
      </w:r>
      <w:r w:rsidR="00AB5717" w:rsidRPr="00B67D15">
        <w:rPr>
          <w:rFonts w:eastAsia="MyriadPro-Regular" w:cs="Arial"/>
          <w:kern w:val="0"/>
        </w:rPr>
        <w:t xml:space="preserve"> The </w:t>
      </w:r>
      <w:r w:rsidR="00AB5717" w:rsidRPr="00B67D15">
        <w:rPr>
          <w:rFonts w:eastAsia="MyriadPro-Regular" w:cs="Arial" w:hint="eastAsia"/>
          <w:kern w:val="0"/>
        </w:rPr>
        <w:t>TVR is</w:t>
      </w:r>
      <w:r w:rsidR="00AB5717" w:rsidRPr="00B67D15">
        <w:rPr>
          <w:rFonts w:eastAsia="MyriadPro-Regular" w:cs="Arial"/>
          <w:kern w:val="0"/>
        </w:rPr>
        <w:t xml:space="preserve"> </w:t>
      </w:r>
      <w:r w:rsidR="00EB42E6" w:rsidRPr="00B67D15">
        <w:rPr>
          <w:rFonts w:eastAsia="MyriadPro-Regular" w:cs="Arial"/>
          <w:kern w:val="0"/>
        </w:rPr>
        <w:t>8</w:t>
      </w:r>
      <w:r w:rsidR="006864F3" w:rsidRPr="00B67D15">
        <w:rPr>
          <w:rFonts w:eastAsia="MyriadPro-Regular" w:cs="Arial"/>
          <w:kern w:val="0"/>
        </w:rPr>
        <w:t xml:space="preserve"> </w:t>
      </w:r>
      <w:r w:rsidR="00AB5717" w:rsidRPr="00B67D15">
        <w:rPr>
          <w:rFonts w:eastAsia="MyriadPro-Regular" w:cs="Arial"/>
          <w:kern w:val="0"/>
        </w:rPr>
        <w:t>Channel</w:t>
      </w:r>
      <w:r w:rsidR="00AB5717" w:rsidRPr="00B67D15">
        <w:rPr>
          <w:rFonts w:eastAsia="MyriadPro-Regular" w:cs="Arial" w:hint="eastAsia"/>
          <w:kern w:val="0"/>
        </w:rPr>
        <w:t xml:space="preserve"> </w:t>
      </w:r>
      <w:r w:rsidR="00AB5717" w:rsidRPr="00B67D15">
        <w:rPr>
          <w:rFonts w:eastAsia="MyriadPro-Regular" w:cs="Arial"/>
          <w:kern w:val="0"/>
        </w:rPr>
        <w:t>unit and</w:t>
      </w:r>
      <w:r w:rsidR="006864F3" w:rsidRPr="00B67D15">
        <w:rPr>
          <w:rFonts w:eastAsia="MyriadPro-Regular" w:cs="Arial"/>
          <w:kern w:val="0"/>
        </w:rPr>
        <w:t xml:space="preserve"> it</w:t>
      </w:r>
      <w:r w:rsidR="00AB5717" w:rsidRPr="00B67D15">
        <w:rPr>
          <w:rFonts w:eastAsia="MyriadPro-Regular" w:cs="Arial"/>
          <w:kern w:val="0"/>
        </w:rPr>
        <w:t xml:space="preserve"> supports up to </w:t>
      </w:r>
      <w:r w:rsidR="00EB42E6" w:rsidRPr="00B67D15">
        <w:rPr>
          <w:rFonts w:eastAsia="MyriadPro-Regular" w:cs="Arial"/>
          <w:kern w:val="0"/>
        </w:rPr>
        <w:t>24</w:t>
      </w:r>
      <w:r w:rsidR="00190A9D" w:rsidRPr="00B67D15">
        <w:rPr>
          <w:rFonts w:eastAsia="MyriadPro-Regular" w:cs="Arial" w:hint="eastAsia"/>
          <w:kern w:val="0"/>
        </w:rPr>
        <w:t>0</w:t>
      </w:r>
      <w:r w:rsidR="00AB5717" w:rsidRPr="00B67D15">
        <w:rPr>
          <w:rFonts w:eastAsia="MyriadPro-Regular" w:cs="Arial" w:hint="eastAsia"/>
          <w:kern w:val="0"/>
        </w:rPr>
        <w:t>ips</w:t>
      </w:r>
      <w:r w:rsidR="0064730B" w:rsidRPr="00B67D15">
        <w:rPr>
          <w:rFonts w:eastAsia="MyriadPro-Regular" w:cs="Arial"/>
          <w:kern w:val="0"/>
        </w:rPr>
        <w:t xml:space="preserve"> (images per second) </w:t>
      </w:r>
      <w:r w:rsidR="00AB5717" w:rsidRPr="00B67D15">
        <w:rPr>
          <w:rFonts w:eastAsia="MyriadPro-Regular" w:cs="Arial" w:hint="eastAsia"/>
          <w:kern w:val="0"/>
        </w:rPr>
        <w:t>Full HD</w:t>
      </w:r>
      <w:r w:rsidR="00AB5717" w:rsidRPr="00B67D15">
        <w:rPr>
          <w:rFonts w:eastAsia="MyriadPro-Regular" w:cs="Arial"/>
          <w:kern w:val="0"/>
        </w:rPr>
        <w:t xml:space="preserve"> </w:t>
      </w:r>
      <w:r w:rsidR="00AC3636" w:rsidRPr="00B67D15">
        <w:rPr>
          <w:rFonts w:eastAsia="MyriadPro-Regular" w:cs="Arial"/>
          <w:kern w:val="0"/>
        </w:rPr>
        <w:t xml:space="preserve">recording </w:t>
      </w:r>
      <w:r w:rsidR="00AB5717" w:rsidRPr="00B67D15">
        <w:rPr>
          <w:rFonts w:eastAsia="MyriadPro-Regular" w:cs="Arial"/>
          <w:kern w:val="0"/>
        </w:rPr>
        <w:t xml:space="preserve">with </w:t>
      </w:r>
      <w:r w:rsidR="005C6FD0" w:rsidRPr="00B67D15">
        <w:rPr>
          <w:rFonts w:eastAsia="MyriadPro-Regular" w:cs="Arial"/>
          <w:kern w:val="0"/>
        </w:rPr>
        <w:t>H.264/</w:t>
      </w:r>
      <w:r w:rsidR="00AB5717" w:rsidRPr="00B67D15">
        <w:rPr>
          <w:rFonts w:eastAsia="MyriadPro-Regular" w:cs="Arial"/>
          <w:kern w:val="0"/>
        </w:rPr>
        <w:t>H.26</w:t>
      </w:r>
      <w:r w:rsidR="006864F3" w:rsidRPr="00B67D15">
        <w:rPr>
          <w:rFonts w:eastAsia="MyriadPro-Regular" w:cs="Arial"/>
          <w:kern w:val="0"/>
        </w:rPr>
        <w:t>5</w:t>
      </w:r>
      <w:r w:rsidR="00AB5717" w:rsidRPr="00B67D15">
        <w:rPr>
          <w:rFonts w:eastAsia="MyriadPro-Regular" w:cs="Arial"/>
          <w:kern w:val="0"/>
        </w:rPr>
        <w:t xml:space="preserve"> compression</w:t>
      </w:r>
      <w:r w:rsidR="006864F3" w:rsidRPr="00B67D15">
        <w:rPr>
          <w:rFonts w:eastAsia="MyriadPro-Regular" w:cs="Arial"/>
          <w:kern w:val="0"/>
        </w:rPr>
        <w:t xml:space="preserve"> and Intelligent C</w:t>
      </w:r>
      <w:r w:rsidR="00A27B3D" w:rsidRPr="00B67D15">
        <w:rPr>
          <w:rFonts w:eastAsia="MyriadPro-Regular" w:cs="Arial"/>
          <w:kern w:val="0"/>
        </w:rPr>
        <w:t>odec</w:t>
      </w:r>
      <w:r w:rsidR="00AB5717" w:rsidRPr="00B67D15">
        <w:rPr>
          <w:rFonts w:eastAsia="MyriadPro-Regular" w:cs="Arial"/>
          <w:kern w:val="0"/>
        </w:rPr>
        <w:t>.</w:t>
      </w:r>
      <w:r w:rsidR="006C7952" w:rsidRPr="00B67D15">
        <w:rPr>
          <w:rFonts w:eastAsia="MyriadPro-Regular" w:cs="Arial"/>
          <w:kern w:val="0"/>
        </w:rPr>
        <w:t xml:space="preserve"> </w:t>
      </w:r>
      <w:r w:rsidR="006C7952" w:rsidRPr="00B67D15">
        <w:rPr>
          <w:rFonts w:eastAsia="MyriadPro-Regular" w:cs="Arial" w:hint="eastAsia"/>
          <w:kern w:val="0"/>
        </w:rPr>
        <w:t xml:space="preserve">The TVR </w:t>
      </w:r>
      <w:r w:rsidR="006C7952" w:rsidRPr="00B67D15">
        <w:rPr>
          <w:rFonts w:eastAsia="MyriadPro-Regular" w:cs="Arial"/>
          <w:kern w:val="0"/>
        </w:rPr>
        <w:t xml:space="preserve">supports up to 5MP recording resolution and </w:t>
      </w:r>
      <w:r w:rsidR="005F776D" w:rsidRPr="00B67D15">
        <w:rPr>
          <w:rFonts w:eastAsia="MyriadPro-Regular" w:cs="Arial"/>
          <w:kern w:val="0"/>
        </w:rPr>
        <w:t>U</w:t>
      </w:r>
      <w:r w:rsidR="006C7952" w:rsidRPr="00B67D15">
        <w:rPr>
          <w:rFonts w:eastAsia="MyriadPro-Regular" w:cs="Arial"/>
          <w:kern w:val="0"/>
        </w:rPr>
        <w:t>HD Display with HDM</w:t>
      </w:r>
      <w:r w:rsidR="005F776D" w:rsidRPr="00B67D15">
        <w:rPr>
          <w:rFonts w:eastAsia="MyriadPro-Regular" w:cs="Arial"/>
          <w:kern w:val="0"/>
        </w:rPr>
        <w:t xml:space="preserve"> </w:t>
      </w:r>
      <w:r w:rsidR="006C7952" w:rsidRPr="00B67D15">
        <w:rPr>
          <w:rFonts w:eastAsia="MyriadPro-Regular" w:cs="Arial"/>
          <w:kern w:val="0"/>
        </w:rPr>
        <w:t>output.</w:t>
      </w:r>
    </w:p>
    <w:p w14:paraId="43ACC91A" w14:textId="77777777" w:rsidR="00AB5717" w:rsidRPr="00B67D15" w:rsidRDefault="00AB5717" w:rsidP="006864F3">
      <w:pPr>
        <w:pStyle w:val="a1"/>
        <w:jc w:val="left"/>
      </w:pPr>
      <w:r w:rsidRPr="00B67D15">
        <w:rPr>
          <w:rFonts w:eastAsia="MyriadPro-Regular" w:cs="Arial"/>
          <w:kern w:val="0"/>
        </w:rPr>
        <w:t xml:space="preserve"> The </w:t>
      </w:r>
      <w:r w:rsidRPr="00B67D15">
        <w:rPr>
          <w:rFonts w:eastAsia="MyriadPro-Regular" w:cs="Arial" w:hint="eastAsia"/>
          <w:kern w:val="0"/>
        </w:rPr>
        <w:t>TVR</w:t>
      </w:r>
      <w:r w:rsidR="00F0131B" w:rsidRPr="00B67D15">
        <w:rPr>
          <w:rFonts w:eastAsia="MyriadPro-Regular" w:cs="Arial"/>
          <w:kern w:val="0"/>
        </w:rPr>
        <w:t xml:space="preserve"> is equi</w:t>
      </w:r>
      <w:r w:rsidR="008167F1" w:rsidRPr="00B67D15">
        <w:rPr>
          <w:rFonts w:eastAsia="MyriadPro-Regular" w:cs="Arial"/>
          <w:kern w:val="0"/>
        </w:rPr>
        <w:t xml:space="preserve">pped with </w:t>
      </w:r>
      <w:r w:rsidR="00EB42E6" w:rsidRPr="00B67D15">
        <w:rPr>
          <w:rFonts w:eastAsia="MyriadPro-Regular" w:cs="Arial"/>
          <w:kern w:val="0"/>
        </w:rPr>
        <w:t>8</w:t>
      </w:r>
      <w:r w:rsidRPr="00B67D15">
        <w:rPr>
          <w:rFonts w:eastAsia="MyriadPro-Regular" w:cs="Arial"/>
          <w:kern w:val="0"/>
        </w:rPr>
        <w:t xml:space="preserve"> Channel </w:t>
      </w:r>
      <w:r w:rsidRPr="00B67D15">
        <w:rPr>
          <w:rFonts w:eastAsia="MyriadPro-Regular" w:cs="Arial" w:hint="eastAsia"/>
          <w:kern w:val="0"/>
        </w:rPr>
        <w:t>BNC</w:t>
      </w:r>
      <w:r w:rsidRPr="00B67D15">
        <w:rPr>
          <w:rFonts w:eastAsia="MyriadPro-Regular" w:cs="Arial"/>
          <w:kern w:val="0"/>
        </w:rPr>
        <w:t xml:space="preserve"> ports, </w:t>
      </w:r>
      <w:r w:rsidR="006163A5" w:rsidRPr="00B67D15">
        <w:rPr>
          <w:rFonts w:eastAsia="MyriadPro-Regular" w:cs="Arial" w:hint="eastAsia"/>
          <w:kern w:val="0"/>
        </w:rPr>
        <w:t>2</w:t>
      </w:r>
      <w:r w:rsidRPr="00B67D15">
        <w:rPr>
          <w:rFonts w:eastAsia="MyriadPro-Regular" w:cs="Arial"/>
          <w:kern w:val="0"/>
        </w:rPr>
        <w:t xml:space="preserve"> internal HDD ports</w:t>
      </w:r>
      <w:r w:rsidRPr="00B67D15">
        <w:rPr>
          <w:rFonts w:eastAsia="MyriadPro-Regular" w:cs="Arial" w:hint="eastAsia"/>
          <w:kern w:val="0"/>
        </w:rPr>
        <w:t>.</w:t>
      </w:r>
      <w:r w:rsidR="0058711D" w:rsidRPr="00B67D15">
        <w:rPr>
          <w:rFonts w:eastAsia="MyriadPro-Regular" w:cs="Arial" w:hint="eastAsia"/>
          <w:kern w:val="0"/>
        </w:rPr>
        <w:t xml:space="preserve"> </w:t>
      </w:r>
      <w:r w:rsidR="007B47D4" w:rsidRPr="00B67D15">
        <w:rPr>
          <w:rFonts w:eastAsia="MyriadPro-Regular" w:cs="Arial"/>
          <w:kern w:val="0"/>
        </w:rPr>
        <w:t>The T</w:t>
      </w:r>
      <w:r w:rsidR="00CF7788" w:rsidRPr="00B67D15">
        <w:rPr>
          <w:rFonts w:eastAsia="MyriadPro-Regular" w:cs="Arial"/>
          <w:kern w:val="0"/>
        </w:rPr>
        <w:t>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w:t>
      </w:r>
      <w:r w:rsidRPr="00B67D15">
        <w:rPr>
          <w:rFonts w:eastAsia="MyriadPro-Regular" w:cs="Arial" w:hint="eastAsia"/>
          <w:kern w:val="0"/>
        </w:rPr>
        <w:t xml:space="preserve"> </w:t>
      </w:r>
      <w:r w:rsidRPr="00B67D15">
        <w:rPr>
          <w:rFonts w:eastAsia="MyriadPro-Regular" w:cs="Arial"/>
          <w:kern w:val="0"/>
        </w:rPr>
        <w:t xml:space="preserve">The TVR is fully compatible with IDIS products across different platforms such as </w:t>
      </w:r>
      <w:r w:rsidRPr="00B67D15">
        <w:rPr>
          <w:rFonts w:eastAsia="MyriadPro-Regular" w:cs="Arial" w:hint="eastAsia"/>
          <w:kern w:val="0"/>
        </w:rPr>
        <w:t>DirectIP</w:t>
      </w:r>
      <w:r w:rsidRPr="00B67D15">
        <w:rPr>
          <w:rFonts w:eastAsia="MyriadPro-Regular" w:cs="Arial"/>
          <w:kern w:val="0"/>
        </w:rPr>
        <w:t xml:space="preserve"> solution and Video Management System.</w:t>
      </w:r>
      <w:r w:rsidR="006864F3" w:rsidRPr="00B67D15">
        <w:rPr>
          <w:rFonts w:eastAsia="MyriadPro-Regular" w:cs="Arial"/>
          <w:kern w:val="0"/>
        </w:rPr>
        <w:t xml:space="preserve"> </w:t>
      </w:r>
    </w:p>
    <w:p w14:paraId="56ABC123" w14:textId="77777777" w:rsidR="00CF7788" w:rsidRPr="00B67D15" w:rsidRDefault="00CF7788" w:rsidP="00CF7788">
      <w:pPr>
        <w:pStyle w:val="3"/>
        <w:jc w:val="left"/>
      </w:pPr>
      <w:r w:rsidRPr="00B67D15">
        <w:rPr>
          <w:rFonts w:hint="eastAsia"/>
        </w:rPr>
        <w:t>General Specification</w:t>
      </w:r>
    </w:p>
    <w:p w14:paraId="161D3BA0" w14:textId="77777777" w:rsidR="00AD693A" w:rsidRPr="00B67D15" w:rsidRDefault="00AD693A" w:rsidP="00116111">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 xml:space="preserve">The </w:t>
      </w:r>
      <w:r w:rsidR="00052B77" w:rsidRPr="00B67D15">
        <w:rPr>
          <w:rFonts w:eastAsia="MyriadPro-Regular" w:cs="Arial"/>
          <w:kern w:val="0"/>
        </w:rPr>
        <w:t>T</w:t>
      </w:r>
      <w:r w:rsidRPr="00B67D15">
        <w:rPr>
          <w:rFonts w:eastAsia="MyriadPro-Regular" w:cs="Arial"/>
          <w:kern w:val="0"/>
        </w:rPr>
        <w:t xml:space="preserve">VR shall be a Linux embedded unit with </w:t>
      </w:r>
      <w:r w:rsidR="001964A1" w:rsidRPr="00B67D15">
        <w:rPr>
          <w:rFonts w:eastAsia="MyriadPro-Regular" w:cs="Arial"/>
          <w:kern w:val="0"/>
        </w:rPr>
        <w:t>8</w:t>
      </w:r>
      <w:r w:rsidR="00781149" w:rsidRPr="00B67D15">
        <w:rPr>
          <w:rFonts w:eastAsia="MyriadPro-Regular" w:cs="Arial"/>
          <w:kern w:val="0"/>
        </w:rPr>
        <w:t xml:space="preserve"> Channel BNC</w:t>
      </w:r>
      <w:r w:rsidR="00483B19" w:rsidRPr="00B67D15">
        <w:rPr>
          <w:rFonts w:eastAsia="MyriadPro-Regular" w:cs="Arial"/>
          <w:kern w:val="0"/>
        </w:rPr>
        <w:t xml:space="preserve"> </w:t>
      </w:r>
      <w:r w:rsidR="00116111" w:rsidRPr="00B67D15">
        <w:rPr>
          <w:rFonts w:eastAsia="MyriadPro-Regular" w:cs="Arial"/>
          <w:kern w:val="0"/>
        </w:rPr>
        <w:t>(Multi</w:t>
      </w:r>
      <w:r w:rsidR="00C11E8F" w:rsidRPr="00B67D15">
        <w:rPr>
          <w:rFonts w:eastAsia="MyriadPro-Regular" w:cs="Arial"/>
          <w:kern w:val="0"/>
        </w:rPr>
        <w:t>-</w:t>
      </w:r>
      <w:r w:rsidR="00116111" w:rsidRPr="00B67D15">
        <w:rPr>
          <w:rFonts w:eastAsia="MyriadPro-Regular" w:cs="Arial"/>
          <w:kern w:val="0"/>
        </w:rPr>
        <w:t>standard Analog</w:t>
      </w:r>
      <w:r w:rsidR="00781149" w:rsidRPr="00B67D15">
        <w:rPr>
          <w:rFonts w:eastAsia="MyriadPro-Regular" w:cs="Arial"/>
          <w:kern w:val="0"/>
        </w:rPr>
        <w:t>)</w:t>
      </w:r>
      <w:r w:rsidRPr="00B67D15">
        <w:rPr>
          <w:rFonts w:eastAsia="MyriadPro-Regular" w:cs="Arial"/>
          <w:kern w:val="0"/>
        </w:rPr>
        <w:t xml:space="preserve"> video recording capability</w:t>
      </w:r>
      <w:r w:rsidRPr="00B67D15">
        <w:rPr>
          <w:rFonts w:eastAsia="MyriadPro-Regular" w:cs="Arial" w:hint="eastAsia"/>
          <w:kern w:val="0"/>
        </w:rPr>
        <w:t>.</w:t>
      </w:r>
    </w:p>
    <w:p w14:paraId="7A852FC7" w14:textId="77777777" w:rsidR="00AD693A" w:rsidRPr="00B67D1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 xml:space="preserve">The </w:t>
      </w:r>
      <w:r w:rsidR="00052B77" w:rsidRPr="00B67D15">
        <w:rPr>
          <w:rFonts w:eastAsia="MyriadPro-Regular" w:cs="Arial"/>
          <w:kern w:val="0"/>
        </w:rPr>
        <w:t>T</w:t>
      </w:r>
      <w:r w:rsidRPr="00B67D15">
        <w:rPr>
          <w:rFonts w:eastAsia="MyriadPro-Regular" w:cs="Arial"/>
          <w:kern w:val="0"/>
        </w:rPr>
        <w:t>VR s</w:t>
      </w:r>
      <w:r w:rsidR="00215950" w:rsidRPr="00B67D15">
        <w:rPr>
          <w:rFonts w:eastAsia="MyriadPro-Regular" w:cs="Arial"/>
          <w:kern w:val="0"/>
        </w:rPr>
        <w:t xml:space="preserve">hall be equipped with 1 </w:t>
      </w:r>
      <w:r w:rsidRPr="00B67D15">
        <w:rPr>
          <w:rFonts w:eastAsia="MyriadPro-Regular" w:cs="Arial"/>
          <w:kern w:val="0"/>
        </w:rPr>
        <w:t xml:space="preserve">network port, </w:t>
      </w:r>
      <w:r w:rsidR="00EB42E6" w:rsidRPr="00B67D15">
        <w:rPr>
          <w:rFonts w:eastAsia="MyriadPro-Regular" w:cs="Arial"/>
          <w:kern w:val="0"/>
        </w:rPr>
        <w:t>8</w:t>
      </w:r>
      <w:r w:rsidRPr="00B67D15">
        <w:rPr>
          <w:rFonts w:eastAsia="MyriadPro-Regular" w:cs="Arial"/>
          <w:kern w:val="0"/>
        </w:rPr>
        <w:t xml:space="preserve"> </w:t>
      </w:r>
      <w:r w:rsidR="00781149" w:rsidRPr="00B67D15">
        <w:rPr>
          <w:rFonts w:eastAsia="MyriadPro-Regular" w:cs="Arial"/>
          <w:kern w:val="0"/>
        </w:rPr>
        <w:t>BNC</w:t>
      </w:r>
      <w:r w:rsidRPr="00B67D15">
        <w:rPr>
          <w:rFonts w:eastAsia="MyriadPro-Regular" w:cs="Arial"/>
          <w:kern w:val="0"/>
        </w:rPr>
        <w:t xml:space="preserve"> ports</w:t>
      </w:r>
      <w:r w:rsidRPr="00B67D15">
        <w:rPr>
          <w:rFonts w:eastAsia="MyriadPro-Regular" w:cs="Arial" w:hint="eastAsia"/>
          <w:kern w:val="0"/>
        </w:rPr>
        <w:t>.</w:t>
      </w:r>
    </w:p>
    <w:p w14:paraId="6286F082" w14:textId="77777777" w:rsidR="00AD693A" w:rsidRPr="00B67D15" w:rsidRDefault="00781149"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 xml:space="preserve">The </w:t>
      </w:r>
      <w:r w:rsidR="00052B77" w:rsidRPr="00B67D15">
        <w:rPr>
          <w:rFonts w:eastAsia="MyriadPro-Regular" w:cs="Arial"/>
          <w:kern w:val="0"/>
        </w:rPr>
        <w:t>T</w:t>
      </w:r>
      <w:r w:rsidRPr="00B67D15">
        <w:rPr>
          <w:rFonts w:eastAsia="MyriadPro-Regular" w:cs="Arial"/>
          <w:kern w:val="0"/>
        </w:rPr>
        <w:t xml:space="preserve">VR </w:t>
      </w:r>
      <w:r w:rsidR="00724BFD" w:rsidRPr="00B67D15">
        <w:rPr>
          <w:rFonts w:eastAsia="MyriadPro-Regular" w:cs="Arial"/>
          <w:kern w:val="0"/>
        </w:rPr>
        <w:t>shall have 2</w:t>
      </w:r>
      <w:r w:rsidR="00AD693A" w:rsidRPr="00B67D15">
        <w:rPr>
          <w:rFonts w:eastAsia="MyriadPro-Regular" w:cs="Arial"/>
          <w:kern w:val="0"/>
        </w:rPr>
        <w:t xml:space="preserve"> inter</w:t>
      </w:r>
      <w:r w:rsidR="005E3897" w:rsidRPr="00B67D15">
        <w:rPr>
          <w:rFonts w:eastAsia="MyriadPro-Regular" w:cs="Arial" w:hint="eastAsia"/>
          <w:kern w:val="0"/>
        </w:rPr>
        <w:t>n</w:t>
      </w:r>
      <w:r w:rsidR="00AD693A" w:rsidRPr="00B67D15">
        <w:rPr>
          <w:rFonts w:eastAsia="MyriadPro-Regular" w:cs="Arial"/>
          <w:kern w:val="0"/>
        </w:rPr>
        <w:t>al SATA ports</w:t>
      </w:r>
      <w:r w:rsidR="00AD693A" w:rsidRPr="00B67D15">
        <w:rPr>
          <w:rFonts w:eastAsia="MyriadPro-Regular" w:cs="Arial" w:hint="eastAsia"/>
          <w:kern w:val="0"/>
        </w:rPr>
        <w:t>.</w:t>
      </w:r>
    </w:p>
    <w:p w14:paraId="6DC597F2" w14:textId="77777777" w:rsidR="00AD693A" w:rsidRPr="00B67D1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w:t>
      </w:r>
      <w:r w:rsidR="00052B77" w:rsidRPr="00B67D15">
        <w:rPr>
          <w:rFonts w:eastAsia="MyriadPro-Regular" w:cs="Arial"/>
          <w:kern w:val="0"/>
        </w:rPr>
        <w:t xml:space="preserve"> TVR</w:t>
      </w:r>
      <w:r w:rsidRPr="00B67D15">
        <w:rPr>
          <w:rFonts w:eastAsia="MyriadPro-Regular" w:cs="Arial"/>
          <w:kern w:val="0"/>
        </w:rPr>
        <w:t xml:space="preserve"> shall have 1 HDMI out</w:t>
      </w:r>
      <w:r w:rsidRPr="00B67D15">
        <w:rPr>
          <w:rFonts w:eastAsia="MyriadPro-Regular" w:cs="Arial" w:hint="eastAsia"/>
          <w:kern w:val="0"/>
        </w:rPr>
        <w:t>put</w:t>
      </w:r>
      <w:r w:rsidRPr="00B67D15">
        <w:rPr>
          <w:rFonts w:eastAsia="MyriadPro-Regular" w:cs="Arial"/>
          <w:kern w:val="0"/>
        </w:rPr>
        <w:t xml:space="preserve"> and 1 VGA out</w:t>
      </w:r>
      <w:r w:rsidR="00781149" w:rsidRPr="00B67D15">
        <w:rPr>
          <w:rFonts w:eastAsia="MyriadPro-Regular" w:cs="Arial" w:hint="eastAsia"/>
          <w:kern w:val="0"/>
        </w:rPr>
        <w:t>put</w:t>
      </w:r>
      <w:r w:rsidR="00781149" w:rsidRPr="00B67D15">
        <w:rPr>
          <w:rFonts w:eastAsia="MyriadPro-Regular" w:cs="Arial"/>
          <w:kern w:val="0"/>
        </w:rPr>
        <w:t>.</w:t>
      </w:r>
    </w:p>
    <w:p w14:paraId="50630E42" w14:textId="77777777" w:rsidR="00AD693A" w:rsidRPr="00B67D1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 xml:space="preserve">The </w:t>
      </w:r>
      <w:r w:rsidR="00052B77" w:rsidRPr="00B67D15">
        <w:rPr>
          <w:rFonts w:eastAsia="MyriadPro-Regular" w:cs="Arial"/>
          <w:kern w:val="0"/>
        </w:rPr>
        <w:t>T</w:t>
      </w:r>
      <w:r w:rsidRPr="00B67D15">
        <w:rPr>
          <w:rFonts w:eastAsia="MyriadPro-Regular" w:cs="Arial"/>
          <w:kern w:val="0"/>
        </w:rPr>
        <w:t xml:space="preserve">VR shall have </w:t>
      </w:r>
      <w:r w:rsidR="00EB42E6" w:rsidRPr="00B67D15">
        <w:rPr>
          <w:rFonts w:eastAsia="MyriadPro-Regular" w:cs="Arial"/>
          <w:kern w:val="0"/>
        </w:rPr>
        <w:t>8</w:t>
      </w:r>
      <w:r w:rsidRPr="00B67D15">
        <w:rPr>
          <w:rFonts w:eastAsia="MyriadPro-Regular" w:cs="Arial"/>
          <w:kern w:val="0"/>
        </w:rPr>
        <w:t xml:space="preserve"> alarm inputs, </w:t>
      </w:r>
      <w:r w:rsidR="00DF00C1" w:rsidRPr="00B67D15">
        <w:rPr>
          <w:rFonts w:eastAsia="MyriadPro-Regular" w:cs="Arial"/>
          <w:kern w:val="0"/>
        </w:rPr>
        <w:t>1</w:t>
      </w:r>
      <w:r w:rsidRPr="00B67D15">
        <w:rPr>
          <w:rFonts w:eastAsia="MyriadPro-Regular" w:cs="Arial"/>
          <w:kern w:val="0"/>
        </w:rPr>
        <w:t xml:space="preserve"> alarm</w:t>
      </w:r>
      <w:r w:rsidR="00C202AA" w:rsidRPr="00B67D15">
        <w:rPr>
          <w:rFonts w:eastAsia="MyriadPro-Regular" w:cs="Arial"/>
          <w:kern w:val="0"/>
        </w:rPr>
        <w:t xml:space="preserve"> relay</w:t>
      </w:r>
      <w:r w:rsidRPr="00B67D15">
        <w:rPr>
          <w:rFonts w:eastAsia="MyriadPro-Regular" w:cs="Arial"/>
          <w:kern w:val="0"/>
        </w:rPr>
        <w:t xml:space="preserve"> out</w:t>
      </w:r>
      <w:r w:rsidRPr="00B67D15">
        <w:rPr>
          <w:rFonts w:eastAsia="MyriadPro-Regular" w:cs="Arial" w:hint="eastAsia"/>
          <w:kern w:val="0"/>
        </w:rPr>
        <w:t>put</w:t>
      </w:r>
      <w:r w:rsidR="001D036F" w:rsidRPr="00B67D15">
        <w:rPr>
          <w:rFonts w:eastAsia="MyriadPro-Regular" w:cs="Arial"/>
          <w:kern w:val="0"/>
        </w:rPr>
        <w:t>.</w:t>
      </w:r>
    </w:p>
    <w:p w14:paraId="0326D0D3"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have </w:t>
      </w:r>
      <w:r w:rsidR="000330BD" w:rsidRPr="00B67D15">
        <w:rPr>
          <w:rFonts w:eastAsia="MyriadPro-Regular" w:cs="Arial"/>
          <w:kern w:val="0"/>
        </w:rPr>
        <w:t>4</w:t>
      </w:r>
      <w:r w:rsidR="00AD693A" w:rsidRPr="00B67D15">
        <w:rPr>
          <w:rFonts w:eastAsia="MyriadPro-Regular" w:cs="Arial"/>
          <w:kern w:val="0"/>
        </w:rPr>
        <w:t xml:space="preserve"> RCA audio input</w:t>
      </w:r>
      <w:r w:rsidR="00667CE4" w:rsidRPr="00B67D15">
        <w:rPr>
          <w:rFonts w:eastAsia="MyriadPro-Regular" w:cs="Arial" w:hint="eastAsia"/>
          <w:kern w:val="0"/>
        </w:rPr>
        <w:t>s</w:t>
      </w:r>
      <w:r w:rsidR="00AD693A" w:rsidRPr="00B67D15">
        <w:rPr>
          <w:rFonts w:eastAsia="MyriadPro-Regular" w:cs="Arial"/>
          <w:kern w:val="0"/>
        </w:rPr>
        <w:t>, 1 RCA audio output</w:t>
      </w:r>
      <w:r w:rsidR="00C11E8F" w:rsidRPr="00B67D15">
        <w:rPr>
          <w:rFonts w:eastAsia="MyriadPro-Regular" w:cs="Arial"/>
          <w:kern w:val="0"/>
        </w:rPr>
        <w:t xml:space="preserve"> and</w:t>
      </w:r>
      <w:r w:rsidR="00C202AA" w:rsidRPr="00B67D15">
        <w:rPr>
          <w:rFonts w:eastAsia="MyriadPro-Regular" w:cs="Arial"/>
          <w:kern w:val="0"/>
        </w:rPr>
        <w:t xml:space="preserve"> </w:t>
      </w:r>
      <w:r w:rsidR="00AD693A" w:rsidRPr="00B67D15">
        <w:rPr>
          <w:rFonts w:eastAsia="MyriadPro-Regular" w:cs="Arial"/>
          <w:kern w:val="0"/>
        </w:rPr>
        <w:t>1</w:t>
      </w:r>
      <w:r w:rsidR="00C202AA" w:rsidRPr="00B67D15">
        <w:rPr>
          <w:rFonts w:eastAsia="MyriadPro-Regular" w:cs="Arial"/>
          <w:kern w:val="0"/>
        </w:rPr>
        <w:t xml:space="preserve"> </w:t>
      </w:r>
      <w:r w:rsidR="00AD693A" w:rsidRPr="00B67D15">
        <w:rPr>
          <w:rFonts w:eastAsia="MyriadPro-Regular" w:cs="Arial"/>
          <w:kern w:val="0"/>
        </w:rPr>
        <w:t>HDMI audio output</w:t>
      </w:r>
      <w:r w:rsidR="00AD693A" w:rsidRPr="00B67D15">
        <w:rPr>
          <w:rFonts w:eastAsia="MyriadPro-Regular" w:cs="Arial" w:hint="eastAsia"/>
          <w:kern w:val="0"/>
        </w:rPr>
        <w:t>.</w:t>
      </w:r>
    </w:p>
    <w:p w14:paraId="0325CFC6"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have </w:t>
      </w:r>
      <w:r w:rsidR="00D712ED" w:rsidRPr="00B67D15">
        <w:rPr>
          <w:rFonts w:eastAsia="MyriadPro-Regular" w:cs="Arial"/>
          <w:kern w:val="0"/>
        </w:rPr>
        <w:t>2</w:t>
      </w:r>
      <w:r w:rsidR="00AD693A" w:rsidRPr="00B67D15">
        <w:rPr>
          <w:rFonts w:eastAsia="MyriadPro-Regular" w:cs="Arial"/>
          <w:kern w:val="0"/>
        </w:rPr>
        <w:t xml:space="preserve"> USB 2.0</w:t>
      </w:r>
      <w:r w:rsidR="00490B03" w:rsidRPr="00B67D15">
        <w:rPr>
          <w:rFonts w:eastAsia="MyriadPro-Regular" w:cs="Arial" w:hint="eastAsia"/>
          <w:kern w:val="0"/>
        </w:rPr>
        <w:t xml:space="preserve"> port</w:t>
      </w:r>
      <w:r w:rsidR="00D712ED" w:rsidRPr="00B67D15">
        <w:rPr>
          <w:rFonts w:eastAsia="MyriadPro-Regular" w:cs="Arial" w:hint="eastAsia"/>
          <w:kern w:val="0"/>
        </w:rPr>
        <w:t>s.</w:t>
      </w:r>
    </w:p>
    <w:p w14:paraId="5CA09D59"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have 1 R</w:t>
      </w:r>
      <w:r w:rsidR="00972576" w:rsidRPr="00B67D15">
        <w:rPr>
          <w:rFonts w:eastAsia="MyriadPro-Regular" w:cs="Arial"/>
          <w:kern w:val="0"/>
        </w:rPr>
        <w:t>S-232</w:t>
      </w:r>
      <w:r w:rsidR="00AD693A" w:rsidRPr="00B67D15">
        <w:rPr>
          <w:rFonts w:eastAsia="MyriadPro-Regular" w:cs="Arial"/>
          <w:kern w:val="0"/>
        </w:rPr>
        <w:t>, 1 RS-485 terminal block</w:t>
      </w:r>
      <w:r w:rsidR="00AD693A" w:rsidRPr="00B67D15">
        <w:rPr>
          <w:rFonts w:eastAsia="MyriadPro-Regular" w:cs="Arial" w:hint="eastAsia"/>
          <w:kern w:val="0"/>
        </w:rPr>
        <w:t>.</w:t>
      </w:r>
    </w:p>
    <w:p w14:paraId="18C13593"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have 1 </w:t>
      </w:r>
      <w:r w:rsidR="00AD693A" w:rsidRPr="00B67D15">
        <w:rPr>
          <w:rFonts w:eastAsia="MyriadPro-Regular" w:cs="Arial" w:hint="eastAsia"/>
          <w:kern w:val="0"/>
        </w:rPr>
        <w:t>i</w:t>
      </w:r>
      <w:r w:rsidR="00AD693A" w:rsidRPr="00B67D15">
        <w:rPr>
          <w:rFonts w:eastAsia="MyriadPro-Regular" w:cs="Arial"/>
          <w:kern w:val="0"/>
        </w:rPr>
        <w:t>nternal buzzer</w:t>
      </w:r>
      <w:r w:rsidR="00AD693A" w:rsidRPr="00B67D15">
        <w:rPr>
          <w:rFonts w:eastAsia="MyriadPro-Regular" w:cs="Arial" w:hint="eastAsia"/>
          <w:kern w:val="0"/>
        </w:rPr>
        <w:t>.</w:t>
      </w:r>
    </w:p>
    <w:p w14:paraId="4730F6DC"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support up to live </w:t>
      </w:r>
      <w:r w:rsidR="00EB42E6" w:rsidRPr="00B67D15">
        <w:rPr>
          <w:rFonts w:eastAsia="MyriadPro-Regular" w:cs="Arial"/>
          <w:kern w:val="0"/>
        </w:rPr>
        <w:t>24</w:t>
      </w:r>
      <w:r w:rsidR="00E97010" w:rsidRPr="00B67D15">
        <w:rPr>
          <w:rFonts w:eastAsia="MyriadPro-Regular" w:cs="Arial"/>
          <w:kern w:val="0"/>
        </w:rPr>
        <w:t>0</w:t>
      </w:r>
      <w:r w:rsidR="00AD693A" w:rsidRPr="00B67D15">
        <w:rPr>
          <w:rFonts w:eastAsia="MyriadPro-Regular" w:cs="Arial"/>
          <w:kern w:val="0"/>
        </w:rPr>
        <w:t xml:space="preserve">ips (Image </w:t>
      </w:r>
      <w:r w:rsidR="00AD693A" w:rsidRPr="00B67D15">
        <w:rPr>
          <w:rFonts w:eastAsia="MyriadPro-Regular" w:cs="Arial" w:hint="eastAsia"/>
          <w:kern w:val="0"/>
        </w:rPr>
        <w:t>p</w:t>
      </w:r>
      <w:r w:rsidR="00AD693A" w:rsidRPr="00B67D15">
        <w:rPr>
          <w:rFonts w:eastAsia="MyriadPro-Regular" w:cs="Arial"/>
          <w:kern w:val="0"/>
        </w:rPr>
        <w:t>er Second)</w:t>
      </w:r>
      <w:r w:rsidR="00AD693A" w:rsidRPr="00B67D15">
        <w:rPr>
          <w:rFonts w:eastAsia="MyriadPro-Regular" w:cs="Arial" w:hint="eastAsia"/>
          <w:kern w:val="0"/>
        </w:rPr>
        <w:t>.</w:t>
      </w:r>
    </w:p>
    <w:p w14:paraId="3C7B2113"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w:t>
      </w:r>
      <w:r w:rsidR="008E76BF" w:rsidRPr="00B67D15">
        <w:rPr>
          <w:rFonts w:eastAsia="MyriadPro-Regular" w:cs="Arial"/>
          <w:kern w:val="0"/>
        </w:rPr>
        <w:t>R</w:t>
      </w:r>
      <w:r w:rsidR="00AD693A" w:rsidRPr="00B67D15">
        <w:rPr>
          <w:rFonts w:eastAsia="MyriadPro-Regular" w:cs="Arial"/>
          <w:kern w:val="0"/>
        </w:rPr>
        <w:t xml:space="preserve"> shall support simultaneous live view, record, play back, data transmission in real time</w:t>
      </w:r>
      <w:r w:rsidR="00AD693A" w:rsidRPr="00B67D15">
        <w:rPr>
          <w:rFonts w:eastAsia="MyriadPro-Regular" w:cs="Arial" w:hint="eastAsia"/>
          <w:kern w:val="0"/>
        </w:rPr>
        <w:t>.</w:t>
      </w:r>
    </w:p>
    <w:p w14:paraId="5AB0B6DC" w14:textId="77777777" w:rsidR="00AD693A" w:rsidRPr="00B67D15" w:rsidRDefault="00052B77" w:rsidP="00EB42E6">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support recording</w:t>
      </w:r>
      <w:r w:rsidR="00FA2087" w:rsidRPr="00B67D15">
        <w:rPr>
          <w:rFonts w:eastAsia="MyriadPro-Regular" w:cs="Arial"/>
          <w:kern w:val="0"/>
        </w:rPr>
        <w:t xml:space="preserve"> frame rate</w:t>
      </w:r>
      <w:r w:rsidR="00972576" w:rsidRPr="00B67D15">
        <w:rPr>
          <w:rFonts w:eastAsia="MyriadPro-Regular" w:cs="Arial"/>
          <w:kern w:val="0"/>
        </w:rPr>
        <w:t>:</w:t>
      </w:r>
      <w:r w:rsidR="00EB42E6" w:rsidRPr="00B67D15">
        <w:rPr>
          <w:rFonts w:eastAsia="MyriadPro-Regular" w:cs="Arial"/>
          <w:kern w:val="0"/>
        </w:rPr>
        <w:t>240ips@1080P,144ips@3MP,120ips@4MP,80ips@5MP</w:t>
      </w:r>
      <w:r w:rsidR="008A0D03" w:rsidRPr="00B67D15">
        <w:rPr>
          <w:rFonts w:eastAsia="MyriadPro-Regular" w:cs="Arial"/>
          <w:kern w:val="0"/>
        </w:rPr>
        <w:t>.</w:t>
      </w:r>
    </w:p>
    <w:p w14:paraId="4863F169"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lastRenderedPageBreak/>
        <w:t>The T</w:t>
      </w:r>
      <w:r w:rsidR="00AD693A" w:rsidRPr="00B67D15">
        <w:rPr>
          <w:rFonts w:eastAsia="MyriadPro-Regular" w:cs="Arial"/>
          <w:kern w:val="0"/>
        </w:rPr>
        <w:t>VR shall support H.264</w:t>
      </w:r>
      <w:r w:rsidR="005C6FD0" w:rsidRPr="00B67D15">
        <w:rPr>
          <w:rFonts w:eastAsia="MyriadPro-Regular" w:cs="Arial"/>
          <w:kern w:val="0"/>
        </w:rPr>
        <w:t>/H.265</w:t>
      </w:r>
      <w:r w:rsidR="00AD693A" w:rsidRPr="00B67D15">
        <w:rPr>
          <w:rFonts w:eastAsia="MyriadPro-Regular" w:cs="Arial"/>
          <w:kern w:val="0"/>
        </w:rPr>
        <w:t xml:space="preserve"> compression</w:t>
      </w:r>
      <w:r w:rsidR="00BB00B5" w:rsidRPr="00B67D15">
        <w:rPr>
          <w:rFonts w:eastAsia="MyriadPro-Regular" w:cs="Arial"/>
          <w:kern w:val="0"/>
        </w:rPr>
        <w:t xml:space="preserve"> codec</w:t>
      </w:r>
      <w:r w:rsidR="005C6FD0" w:rsidRPr="00B67D15">
        <w:rPr>
          <w:rFonts w:eastAsia="MyriadPro-Regular" w:cs="Arial"/>
          <w:kern w:val="0"/>
        </w:rPr>
        <w:t xml:space="preserve"> and Intelligent Codec</w:t>
      </w:r>
      <w:r w:rsidR="00AD693A" w:rsidRPr="00B67D15">
        <w:rPr>
          <w:rFonts w:eastAsia="MyriadPro-Regular" w:cs="Arial" w:hint="eastAsia"/>
          <w:kern w:val="0"/>
        </w:rPr>
        <w:t>.</w:t>
      </w:r>
    </w:p>
    <w:p w14:paraId="3D311AAB"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provide Graphical User Interface (GUI) with multi lingual support</w:t>
      </w:r>
      <w:r w:rsidR="00AD693A" w:rsidRPr="00B67D15">
        <w:rPr>
          <w:rFonts w:eastAsia="MyriadPro-Regular" w:cs="Arial" w:hint="eastAsia"/>
          <w:kern w:val="0"/>
        </w:rPr>
        <w:t>.</w:t>
      </w:r>
    </w:p>
    <w:p w14:paraId="1FD8DD94"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support 2X – </w:t>
      </w:r>
      <w:r w:rsidR="00C11E8F" w:rsidRPr="00B67D15">
        <w:rPr>
          <w:rFonts w:eastAsia="MyriadPro-Regular" w:cs="Arial"/>
          <w:kern w:val="0"/>
        </w:rPr>
        <w:t>7</w:t>
      </w:r>
      <w:r w:rsidR="00AD693A" w:rsidRPr="00B67D15">
        <w:rPr>
          <w:rFonts w:eastAsia="MyriadPro-Regular" w:cs="Arial"/>
          <w:kern w:val="0"/>
        </w:rPr>
        <w:t>X digital zoom in live view mode</w:t>
      </w:r>
      <w:r w:rsidR="009433E6" w:rsidRPr="00B67D15">
        <w:rPr>
          <w:rFonts w:eastAsia="MyriadPro-Regular" w:cs="Arial"/>
          <w:kern w:val="0"/>
        </w:rPr>
        <w:t xml:space="preserve"> &amp; playback mode</w:t>
      </w:r>
      <w:r w:rsidR="00AD693A" w:rsidRPr="00B67D15">
        <w:rPr>
          <w:rFonts w:eastAsia="MyriadPro-Regular" w:cs="Arial" w:hint="eastAsia"/>
          <w:kern w:val="0"/>
        </w:rPr>
        <w:t>.</w:t>
      </w:r>
    </w:p>
    <w:p w14:paraId="5DB926DE" w14:textId="77777777" w:rsidR="00AD693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provide time lapse, event, time lapse + event, pre/po</w:t>
      </w:r>
      <w:r w:rsidR="00D73BAC" w:rsidRPr="00B67D15">
        <w:rPr>
          <w:rFonts w:eastAsia="MyriadPro-Regular" w:cs="Arial" w:hint="eastAsia"/>
          <w:kern w:val="0"/>
        </w:rPr>
        <w:t>s</w:t>
      </w:r>
      <w:r w:rsidR="00AD693A" w:rsidRPr="00B67D15">
        <w:rPr>
          <w:rFonts w:eastAsia="MyriadPro-Regular" w:cs="Arial"/>
          <w:kern w:val="0"/>
        </w:rPr>
        <w:t>t-event, panic recording schedule</w:t>
      </w:r>
      <w:r w:rsidR="00AD693A" w:rsidRPr="00B67D15">
        <w:rPr>
          <w:rFonts w:eastAsia="MyriadPro-Regular" w:cs="Arial" w:hint="eastAsia"/>
          <w:kern w:val="0"/>
        </w:rPr>
        <w:t>.</w:t>
      </w:r>
    </w:p>
    <w:p w14:paraId="23150404" w14:textId="77777777" w:rsidR="003A300A" w:rsidRPr="00B67D15" w:rsidRDefault="00052B77"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hint="eastAsia"/>
          <w:kern w:val="0"/>
        </w:rPr>
        <w:t>The T</w:t>
      </w:r>
      <w:r w:rsidR="003A300A" w:rsidRPr="00B67D15">
        <w:rPr>
          <w:rFonts w:eastAsia="MyriadPro-Regular" w:cs="Arial" w:hint="eastAsia"/>
          <w:kern w:val="0"/>
        </w:rPr>
        <w:t xml:space="preserve">VR shall adjust </w:t>
      </w:r>
      <w:r w:rsidR="00A344C5" w:rsidRPr="00B67D15">
        <w:rPr>
          <w:rFonts w:eastAsia="MyriadPro-Regular" w:cs="Arial"/>
          <w:kern w:val="0"/>
        </w:rPr>
        <w:t xml:space="preserve">Multi Standard </w:t>
      </w:r>
      <w:r w:rsidR="00910456" w:rsidRPr="00B67D15">
        <w:rPr>
          <w:rFonts w:eastAsia="MyriadPro-Regular" w:cs="Arial"/>
          <w:kern w:val="0"/>
        </w:rPr>
        <w:t>Analog</w:t>
      </w:r>
      <w:r w:rsidR="003A300A" w:rsidRPr="00B67D15">
        <w:rPr>
          <w:rFonts w:eastAsia="MyriadPro-Regular" w:cs="Arial" w:hint="eastAsia"/>
          <w:kern w:val="0"/>
        </w:rPr>
        <w:t xml:space="preserve"> camera</w:t>
      </w:r>
      <w:r w:rsidR="003A300A" w:rsidRPr="00B67D15">
        <w:rPr>
          <w:rFonts w:eastAsia="MyriadPro-Regular" w:cs="Arial"/>
          <w:kern w:val="0"/>
        </w:rPr>
        <w:t>’</w:t>
      </w:r>
      <w:r w:rsidR="003A300A" w:rsidRPr="00B67D15">
        <w:rPr>
          <w:rFonts w:eastAsia="MyriadPro-Regular" w:cs="Arial" w:hint="eastAsia"/>
          <w:kern w:val="0"/>
        </w:rPr>
        <w:t>s configuration.</w:t>
      </w:r>
    </w:p>
    <w:p w14:paraId="7847E078" w14:textId="77777777" w:rsidR="00AD693A" w:rsidRPr="00B67D15" w:rsidRDefault="00AD693A" w:rsidP="007B47D4">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 xml:space="preserve">The </w:t>
      </w:r>
      <w:r w:rsidR="00052B77" w:rsidRPr="00B67D15">
        <w:rPr>
          <w:rFonts w:eastAsia="MyriadPro-Regular" w:cs="Arial"/>
          <w:kern w:val="0"/>
        </w:rPr>
        <w:t>T</w:t>
      </w:r>
      <w:r w:rsidRPr="00B67D15">
        <w:rPr>
          <w:rFonts w:eastAsia="MyriadPro-Regular" w:cs="Arial"/>
          <w:kern w:val="0"/>
        </w:rPr>
        <w:t xml:space="preserve">VR shall support alarm, audio, motion, video loss, </w:t>
      </w:r>
      <w:r w:rsidR="009433E6" w:rsidRPr="00B67D15">
        <w:rPr>
          <w:rFonts w:eastAsia="MyriadPro-Regular" w:cs="Arial" w:hint="eastAsia"/>
          <w:kern w:val="0"/>
        </w:rPr>
        <w:t>video blind,</w:t>
      </w:r>
      <w:r w:rsidR="009433E6" w:rsidRPr="00B67D15">
        <w:rPr>
          <w:rFonts w:eastAsia="MyriadPro-Regular" w:cs="Arial"/>
          <w:kern w:val="0"/>
        </w:rPr>
        <w:t xml:space="preserve"> </w:t>
      </w:r>
      <w:r w:rsidRPr="00B67D15">
        <w:rPr>
          <w:rFonts w:eastAsia="MyriadPro-Regular" w:cs="Arial"/>
          <w:kern w:val="0"/>
        </w:rPr>
        <w:t xml:space="preserve">text-in, system event triggering, fan error, record </w:t>
      </w:r>
      <w:r w:rsidR="007F4F49" w:rsidRPr="00B67D15">
        <w:rPr>
          <w:rFonts w:eastAsia="MyriadPro-Regular" w:cs="Arial"/>
          <w:kern w:val="0"/>
        </w:rPr>
        <w:t>failure, storage related alerts and</w:t>
      </w:r>
      <w:r w:rsidRPr="00B67D15">
        <w:rPr>
          <w:rFonts w:eastAsia="MyriadPro-Regular" w:cs="Arial"/>
          <w:kern w:val="0"/>
        </w:rPr>
        <w:t xml:space="preserve"> </w:t>
      </w:r>
      <w:r w:rsidR="005E3897" w:rsidRPr="00B67D15">
        <w:rPr>
          <w:rFonts w:eastAsia="MyriadPro-Regular" w:cs="Arial" w:hint="eastAsia"/>
          <w:kern w:val="0"/>
        </w:rPr>
        <w:t>a</w:t>
      </w:r>
      <w:r w:rsidRPr="00B67D15">
        <w:rPr>
          <w:rFonts w:eastAsia="MyriadPro-Regular" w:cs="Arial"/>
          <w:kern w:val="0"/>
        </w:rPr>
        <w:t>larm in error</w:t>
      </w:r>
      <w:r w:rsidRPr="00B67D15">
        <w:rPr>
          <w:rFonts w:eastAsia="MyriadPro-Regular" w:cs="Arial" w:hint="eastAsia"/>
          <w:kern w:val="0"/>
        </w:rPr>
        <w:t>.</w:t>
      </w:r>
    </w:p>
    <w:p w14:paraId="787B65AF" w14:textId="77777777" w:rsidR="00AD693A" w:rsidRPr="00B67D15" w:rsidRDefault="00052B77" w:rsidP="0033320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support </w:t>
      </w:r>
      <w:r w:rsidR="00333209" w:rsidRPr="00B67D15">
        <w:rPr>
          <w:rFonts w:eastAsia="MyriadPro-Regular" w:cs="Arial"/>
          <w:kern w:val="0"/>
        </w:rPr>
        <w:t>Email (attach clip (cbf, mp4, jpeg)), Callback to Remote S/W, Push notification (IDIS Mobile)</w:t>
      </w:r>
      <w:r w:rsidR="0064730B" w:rsidRPr="00B67D15">
        <w:rPr>
          <w:rFonts w:eastAsia="MyriadPro-Regular" w:cs="Arial" w:hint="eastAsia"/>
          <w:kern w:val="0"/>
        </w:rPr>
        <w:t>.</w:t>
      </w:r>
    </w:p>
    <w:p w14:paraId="30F8E1C9" w14:textId="77777777" w:rsidR="00AD693A" w:rsidRPr="00B67D15"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provide Time-lapse, Event log, Text-in search options</w:t>
      </w:r>
      <w:r w:rsidR="00AD693A" w:rsidRPr="00B67D15">
        <w:rPr>
          <w:rFonts w:eastAsia="MyriadPro-Regular" w:cs="Arial" w:hint="eastAsia"/>
          <w:kern w:val="0"/>
        </w:rPr>
        <w:t>.</w:t>
      </w:r>
    </w:p>
    <w:p w14:paraId="56FAB58F" w14:textId="77777777" w:rsidR="00AD693A" w:rsidRPr="00B67D15" w:rsidRDefault="007B47D4" w:rsidP="00FD30F9">
      <w:pPr>
        <w:widowControl/>
        <w:numPr>
          <w:ilvl w:val="0"/>
          <w:numId w:val="5"/>
        </w:numPr>
        <w:wordWrap/>
        <w:autoSpaceDE/>
        <w:autoSpaceDN/>
        <w:adjustRightInd w:val="0"/>
        <w:spacing w:before="0" w:after="0" w:line="360" w:lineRule="auto"/>
        <w:rPr>
          <w:rFonts w:eastAsia="MyriadPro-Regular" w:cs="Arial"/>
          <w:strike/>
          <w:kern w:val="0"/>
        </w:rPr>
      </w:pPr>
      <w:r w:rsidRPr="00B67D15">
        <w:rPr>
          <w:rFonts w:eastAsia="MyriadPro-Regular" w:cs="Arial"/>
          <w:kern w:val="0"/>
        </w:rPr>
        <w:t>The T</w:t>
      </w:r>
      <w:r w:rsidR="00F0036E" w:rsidRPr="00B67D15">
        <w:rPr>
          <w:rFonts w:eastAsia="MyriadPro-Regular" w:cs="Arial"/>
          <w:kern w:val="0"/>
        </w:rPr>
        <w:t xml:space="preserve">VR shall support </w:t>
      </w:r>
      <w:r w:rsidR="00EB42E6" w:rsidRPr="00B67D15">
        <w:rPr>
          <w:rFonts w:eastAsia="MyriadPro-Regular" w:cs="Arial"/>
          <w:kern w:val="0"/>
        </w:rPr>
        <w:t>8</w:t>
      </w:r>
      <w:r w:rsidR="00F0036E" w:rsidRPr="00B67D15">
        <w:rPr>
          <w:rFonts w:eastAsia="MyriadPro-Regular" w:cs="Arial"/>
          <w:kern w:val="0"/>
        </w:rPr>
        <w:t xml:space="preserve"> c</w:t>
      </w:r>
      <w:r w:rsidR="00AD693A" w:rsidRPr="00B67D15">
        <w:rPr>
          <w:rFonts w:eastAsia="MyriadPro-Regular" w:cs="Arial"/>
          <w:kern w:val="0"/>
        </w:rPr>
        <w:t>hannel</w:t>
      </w:r>
      <w:r w:rsidR="00AD693A" w:rsidRPr="00B67D15">
        <w:rPr>
          <w:rFonts w:eastAsia="MyriadPro-Regular" w:cs="Arial" w:hint="eastAsia"/>
          <w:kern w:val="0"/>
        </w:rPr>
        <w:t>s</w:t>
      </w:r>
      <w:r w:rsidR="00972576" w:rsidRPr="00B67D15">
        <w:rPr>
          <w:rFonts w:eastAsia="MyriadPro-Regular" w:cs="Arial"/>
          <w:kern w:val="0"/>
        </w:rPr>
        <w:t xml:space="preserve"> 1080P </w:t>
      </w:r>
      <w:r w:rsidR="00AD693A" w:rsidRPr="00B67D15">
        <w:rPr>
          <w:rFonts w:eastAsia="MyriadPro-Regular" w:cs="Arial"/>
          <w:kern w:val="0"/>
        </w:rPr>
        <w:t>synchronous playback</w:t>
      </w:r>
      <w:r w:rsidR="00AD693A" w:rsidRPr="00B67D15">
        <w:rPr>
          <w:rFonts w:eastAsia="MyriadPro-Regular" w:cs="Arial" w:hint="eastAsia"/>
          <w:kern w:val="0"/>
        </w:rPr>
        <w:t>.</w:t>
      </w:r>
    </w:p>
    <w:p w14:paraId="6B140B1C" w14:textId="77777777" w:rsidR="00AD693A" w:rsidRPr="00B67D15"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be equipped with </w:t>
      </w:r>
      <w:r w:rsidR="00AD693A" w:rsidRPr="00B67D15">
        <w:rPr>
          <w:rFonts w:eastAsia="맑은 고딕" w:cs="Arial"/>
        </w:rPr>
        <w:t>Chained-Fingerprint</w:t>
      </w:r>
      <w:r w:rsidR="00AD693A" w:rsidRPr="00B67D15">
        <w:rPr>
          <w:rFonts w:eastAsia="맑은 고딕" w:cs="Arial"/>
          <w:vertAlign w:val="superscript"/>
        </w:rPr>
        <w:t>TM</w:t>
      </w:r>
      <w:r w:rsidR="00AD693A" w:rsidRPr="00B67D15">
        <w:rPr>
          <w:rFonts w:eastAsia="MyriadPro-Regular" w:cs="Arial"/>
          <w:kern w:val="0"/>
        </w:rPr>
        <w:t>, SSL, Password encryption options</w:t>
      </w:r>
      <w:r w:rsidR="00AD693A" w:rsidRPr="00B67D15">
        <w:rPr>
          <w:rFonts w:eastAsia="MyriadPro-Regular" w:cs="Arial" w:hint="eastAsia"/>
          <w:kern w:val="0"/>
        </w:rPr>
        <w:t>.</w:t>
      </w:r>
    </w:p>
    <w:p w14:paraId="7AFB1B0B" w14:textId="77777777" w:rsidR="00AD693A" w:rsidRPr="00B67D15"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support FEN service (A name resolution service equivalent to DDNS)</w:t>
      </w:r>
      <w:r w:rsidR="00AD693A" w:rsidRPr="00B67D15">
        <w:rPr>
          <w:rFonts w:eastAsia="MyriadPro-Regular" w:cs="Arial" w:hint="eastAsia"/>
          <w:kern w:val="0"/>
        </w:rPr>
        <w:t>.</w:t>
      </w:r>
    </w:p>
    <w:p w14:paraId="0E49682A" w14:textId="77777777" w:rsidR="00AD693A" w:rsidRPr="00B67D15"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be compatible with IDIS Center</w:t>
      </w:r>
      <w:r w:rsidR="00A6574A" w:rsidRPr="00B67D15">
        <w:rPr>
          <w:rFonts w:eastAsia="MyriadPro-Regular" w:cs="Arial"/>
          <w:kern w:val="0"/>
        </w:rPr>
        <w:t xml:space="preserve">, </w:t>
      </w:r>
      <w:r w:rsidR="0075215F" w:rsidRPr="00B67D15">
        <w:rPr>
          <w:rFonts w:eastAsia="MyriadPro-Regular" w:cs="Arial"/>
          <w:kern w:val="0"/>
        </w:rPr>
        <w:t xml:space="preserve">IDIS Solution Suite, </w:t>
      </w:r>
      <w:r w:rsidR="00D17751" w:rsidRPr="00B67D15">
        <w:rPr>
          <w:rFonts w:eastAsia="MyriadPro-Regular" w:cs="Arial"/>
          <w:kern w:val="0"/>
        </w:rPr>
        <w:t xml:space="preserve">IDIS </w:t>
      </w:r>
      <w:r w:rsidR="00A6574A" w:rsidRPr="00B67D15">
        <w:rPr>
          <w:rFonts w:eastAsia="MyriadPro-Regular" w:cs="Arial"/>
          <w:kern w:val="0"/>
        </w:rPr>
        <w:t>Mobile and</w:t>
      </w:r>
      <w:r w:rsidR="00AD693A" w:rsidRPr="00B67D15">
        <w:rPr>
          <w:rFonts w:eastAsia="MyriadPro-Regular" w:cs="Arial"/>
          <w:kern w:val="0"/>
        </w:rPr>
        <w:t xml:space="preserve"> Web </w:t>
      </w:r>
      <w:r w:rsidR="00147F16" w:rsidRPr="00B67D15">
        <w:rPr>
          <w:rFonts w:eastAsia="MyriadPro-Regular" w:cs="Arial" w:hint="eastAsia"/>
          <w:kern w:val="0"/>
        </w:rPr>
        <w:t>Client</w:t>
      </w:r>
      <w:r w:rsidR="00AD693A" w:rsidRPr="00B67D15">
        <w:rPr>
          <w:rFonts w:eastAsia="MyriadPro-Regular" w:cs="Arial" w:hint="eastAsia"/>
          <w:kern w:val="0"/>
        </w:rPr>
        <w:t>.</w:t>
      </w:r>
    </w:p>
    <w:p w14:paraId="312DCDC7" w14:textId="77777777" w:rsidR="00AD693A" w:rsidRPr="00B67D15" w:rsidRDefault="007B47D4" w:rsidP="00FD30F9">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VR shall be compatible with network accessory:</w:t>
      </w:r>
      <w:r w:rsidR="00C82495" w:rsidRPr="00B67D15">
        <w:rPr>
          <w:rFonts w:eastAsia="MyriadPro-Regular" w:cs="Arial"/>
          <w:kern w:val="0"/>
        </w:rPr>
        <w:t xml:space="preserve"> </w:t>
      </w:r>
      <w:r w:rsidR="0051464F" w:rsidRPr="00B67D15">
        <w:rPr>
          <w:rFonts w:eastAsia="MyriadPro-Regular" w:cs="Arial"/>
          <w:kern w:val="0"/>
        </w:rPr>
        <w:t>N</w:t>
      </w:r>
      <w:r w:rsidR="00AD693A" w:rsidRPr="00B67D15">
        <w:rPr>
          <w:rFonts w:eastAsia="MyriadPro-Regular" w:cs="Arial"/>
          <w:kern w:val="0"/>
        </w:rPr>
        <w:t xml:space="preserve">etwork </w:t>
      </w:r>
      <w:r w:rsidR="0051464F" w:rsidRPr="00B67D15">
        <w:rPr>
          <w:rFonts w:eastAsia="MyriadPro-Regular" w:cs="Arial"/>
          <w:kern w:val="0"/>
        </w:rPr>
        <w:t>K</w:t>
      </w:r>
      <w:r w:rsidR="00AD693A" w:rsidRPr="00B67D15">
        <w:rPr>
          <w:rFonts w:eastAsia="MyriadPro-Regular" w:cs="Arial"/>
          <w:kern w:val="0"/>
        </w:rPr>
        <w:t xml:space="preserve">eyboard, </w:t>
      </w:r>
      <w:r w:rsidR="0051464F" w:rsidRPr="00B67D15">
        <w:rPr>
          <w:rFonts w:eastAsia="MyriadPro-Regular" w:cs="Arial" w:hint="eastAsia"/>
          <w:kern w:val="0"/>
        </w:rPr>
        <w:t>N</w:t>
      </w:r>
      <w:r w:rsidR="000E5E86" w:rsidRPr="00B67D15">
        <w:rPr>
          <w:rFonts w:eastAsia="MyriadPro-Regular" w:cs="Arial" w:hint="eastAsia"/>
          <w:kern w:val="0"/>
        </w:rPr>
        <w:t xml:space="preserve">etwork </w:t>
      </w:r>
      <w:r w:rsidR="0051464F" w:rsidRPr="00B67D15">
        <w:rPr>
          <w:rFonts w:eastAsia="MyriadPro-Regular" w:cs="Arial"/>
          <w:kern w:val="0"/>
        </w:rPr>
        <w:t>S</w:t>
      </w:r>
      <w:r w:rsidR="000E5E86" w:rsidRPr="00B67D15">
        <w:rPr>
          <w:rFonts w:eastAsia="MyriadPro-Regular" w:cs="Arial"/>
          <w:kern w:val="0"/>
        </w:rPr>
        <w:t>witch</w:t>
      </w:r>
      <w:r w:rsidR="000E5E86" w:rsidRPr="00B67D15">
        <w:rPr>
          <w:rFonts w:eastAsia="MyriadPro-Regular" w:cs="Arial" w:hint="eastAsia"/>
          <w:kern w:val="0"/>
        </w:rPr>
        <w:t xml:space="preserve">, </w:t>
      </w:r>
      <w:r w:rsidR="009E514A" w:rsidRPr="00B67D15">
        <w:rPr>
          <w:rFonts w:eastAsia="MyriadPro-Regular" w:cs="Arial"/>
          <w:kern w:val="0"/>
        </w:rPr>
        <w:t>e</w:t>
      </w:r>
      <w:r w:rsidR="000E5E86" w:rsidRPr="00B67D15">
        <w:rPr>
          <w:rFonts w:eastAsia="MyriadPro-Regular" w:cs="Arial" w:hint="eastAsia"/>
          <w:kern w:val="0"/>
        </w:rPr>
        <w:t>tc.</w:t>
      </w:r>
    </w:p>
    <w:p w14:paraId="453C1FD0" w14:textId="77777777" w:rsidR="00840CBD" w:rsidRPr="00B67D15" w:rsidRDefault="007B47D4" w:rsidP="0051464F">
      <w:pPr>
        <w:widowControl/>
        <w:numPr>
          <w:ilvl w:val="0"/>
          <w:numId w:val="5"/>
        </w:numPr>
        <w:wordWrap/>
        <w:autoSpaceDE/>
        <w:autoSpaceDN/>
        <w:adjustRightInd w:val="0"/>
        <w:spacing w:before="0" w:after="0" w:line="360" w:lineRule="auto"/>
        <w:rPr>
          <w:rFonts w:eastAsia="MyriadPro-Regular" w:cs="Arial"/>
          <w:kern w:val="0"/>
        </w:rPr>
      </w:pPr>
      <w:r w:rsidRPr="00B67D15">
        <w:rPr>
          <w:rFonts w:eastAsia="MyriadPro-Regular" w:cs="Arial"/>
          <w:kern w:val="0"/>
        </w:rPr>
        <w:t>The T</w:t>
      </w:r>
      <w:r w:rsidR="00AD693A" w:rsidRPr="00B67D15">
        <w:rPr>
          <w:rFonts w:eastAsia="MyriadPro-Regular" w:cs="Arial"/>
          <w:kern w:val="0"/>
        </w:rPr>
        <w:t xml:space="preserve">VR shall be controlled by </w:t>
      </w:r>
      <w:r w:rsidR="0051464F" w:rsidRPr="00B67D15">
        <w:rPr>
          <w:rFonts w:eastAsia="MyriadPro-Regular" w:cs="Arial"/>
          <w:kern w:val="0"/>
        </w:rPr>
        <w:t>Mouse, IR Remote Control, Front Button</w:t>
      </w:r>
      <w:r w:rsidR="00891045" w:rsidRPr="00B67D15">
        <w:rPr>
          <w:rFonts w:eastAsia="MyriadPro-Regular" w:cs="Arial"/>
          <w:kern w:val="0"/>
        </w:rPr>
        <w:t xml:space="preserve"> and</w:t>
      </w:r>
      <w:r w:rsidR="0051464F" w:rsidRPr="00B67D15">
        <w:rPr>
          <w:rFonts w:eastAsia="MyriadPro-Regular" w:cs="Arial"/>
          <w:kern w:val="0"/>
        </w:rPr>
        <w:t xml:space="preserve"> Network Remote Keyboard.</w:t>
      </w:r>
    </w:p>
    <w:p w14:paraId="2E9D4435" w14:textId="77777777" w:rsidR="00556D81" w:rsidRPr="00B67D15" w:rsidRDefault="00556D81" w:rsidP="008A5513">
      <w:pPr>
        <w:pStyle w:val="2"/>
        <w:jc w:val="left"/>
      </w:pPr>
      <w:r w:rsidRPr="00B67D15">
        <w:rPr>
          <w:rFonts w:hint="eastAsia"/>
        </w:rPr>
        <w:t>Technical Specification</w:t>
      </w:r>
    </w:p>
    <w:p w14:paraId="624E7055" w14:textId="77777777" w:rsidR="00556D81" w:rsidRPr="00B67D15" w:rsidRDefault="00697ED3" w:rsidP="00556D81">
      <w:pPr>
        <w:pStyle w:val="3"/>
        <w:jc w:val="left"/>
      </w:pPr>
      <w:r w:rsidRPr="00B67D15">
        <w:rPr>
          <w:rFonts w:hint="eastAsia"/>
        </w:rPr>
        <w:t>Video Specification</w:t>
      </w:r>
    </w:p>
    <w:p w14:paraId="763846DD" w14:textId="77777777" w:rsidR="00AD693A" w:rsidRPr="00B67D15" w:rsidRDefault="009C67AC" w:rsidP="00D47B71">
      <w:pPr>
        <w:numPr>
          <w:ilvl w:val="0"/>
          <w:numId w:val="6"/>
        </w:numPr>
        <w:spacing w:before="0" w:after="0" w:line="360" w:lineRule="auto"/>
        <w:rPr>
          <w:rFonts w:eastAsia="맑은 고딕" w:cs="Arial"/>
        </w:rPr>
      </w:pPr>
      <w:r w:rsidRPr="00B67D15">
        <w:rPr>
          <w:rFonts w:eastAsia="맑은 고딕" w:cs="Arial"/>
        </w:rPr>
        <w:t>Analog</w:t>
      </w:r>
      <w:r w:rsidR="00AD693A" w:rsidRPr="00B67D15">
        <w:rPr>
          <w:rFonts w:eastAsia="맑은 고딕" w:cs="Arial"/>
        </w:rPr>
        <w:t xml:space="preserve"> Vi</w:t>
      </w:r>
      <w:r w:rsidR="0025626C" w:rsidRPr="00B67D15">
        <w:rPr>
          <w:rFonts w:eastAsia="맑은 고딕" w:cs="Arial"/>
        </w:rPr>
        <w:t xml:space="preserve">deo Inputs: up to </w:t>
      </w:r>
      <w:r w:rsidR="001964A1" w:rsidRPr="00B67D15">
        <w:rPr>
          <w:rFonts w:eastAsia="맑은 고딕" w:cs="Arial"/>
        </w:rPr>
        <w:t>8</w:t>
      </w:r>
      <w:r w:rsidRPr="00B67D15">
        <w:rPr>
          <w:rFonts w:eastAsia="맑은 고딕" w:cs="Arial"/>
        </w:rPr>
        <w:t xml:space="preserve"> </w:t>
      </w:r>
      <w:r w:rsidR="00B91EB3" w:rsidRPr="00B67D15">
        <w:rPr>
          <w:rFonts w:eastAsia="맑은 고딕" w:cs="Arial"/>
        </w:rPr>
        <w:t xml:space="preserve">Multi Standard </w:t>
      </w:r>
      <w:r w:rsidRPr="00B67D15">
        <w:rPr>
          <w:rFonts w:eastAsia="맑은 고딕" w:cs="Arial"/>
        </w:rPr>
        <w:t>Analog</w:t>
      </w:r>
      <w:r w:rsidR="0025626C" w:rsidRPr="00B67D15">
        <w:rPr>
          <w:rFonts w:eastAsia="맑은 고딕" w:cs="Arial"/>
        </w:rPr>
        <w:t xml:space="preserve"> cameras</w:t>
      </w:r>
    </w:p>
    <w:p w14:paraId="68039241" w14:textId="77777777" w:rsidR="008956A7" w:rsidRPr="00B67D15" w:rsidRDefault="0025626C" w:rsidP="0025626C">
      <w:pPr>
        <w:numPr>
          <w:ilvl w:val="1"/>
          <w:numId w:val="6"/>
        </w:numPr>
        <w:spacing w:before="0" w:after="0" w:line="360" w:lineRule="auto"/>
        <w:rPr>
          <w:rFonts w:eastAsia="맑은 고딕" w:cs="Arial"/>
        </w:rPr>
      </w:pPr>
      <w:r w:rsidRPr="00B67D15">
        <w:rPr>
          <w:rFonts w:eastAsia="맑은 고딕" w:cs="Arial"/>
        </w:rPr>
        <w:t xml:space="preserve">Built-in </w:t>
      </w:r>
      <w:r w:rsidR="001964A1" w:rsidRPr="00B67D15">
        <w:rPr>
          <w:rFonts w:eastAsia="맑은 고딕" w:cs="Arial"/>
        </w:rPr>
        <w:t>8</w:t>
      </w:r>
      <w:r w:rsidRPr="00B67D15">
        <w:rPr>
          <w:rFonts w:eastAsia="맑은 고딕" w:cs="Arial"/>
        </w:rPr>
        <w:t xml:space="preserve"> channel</w:t>
      </w:r>
      <w:r w:rsidR="00832F58" w:rsidRPr="00B67D15">
        <w:rPr>
          <w:rFonts w:eastAsia="맑은 고딕" w:cs="Arial"/>
        </w:rPr>
        <w:t>s</w:t>
      </w:r>
      <w:r w:rsidRPr="00B67D15">
        <w:rPr>
          <w:rFonts w:eastAsia="맑은 고딕" w:cs="Arial"/>
        </w:rPr>
        <w:t xml:space="preserve"> </w:t>
      </w:r>
      <w:r w:rsidR="009C67AC" w:rsidRPr="00B67D15">
        <w:rPr>
          <w:rFonts w:eastAsia="맑은 고딕" w:cs="Arial"/>
        </w:rPr>
        <w:t>BNC</w:t>
      </w:r>
      <w:r w:rsidRPr="00B67D15">
        <w:rPr>
          <w:rFonts w:eastAsia="맑은 고딕" w:cs="Arial"/>
        </w:rPr>
        <w:t xml:space="preserve"> Switch </w:t>
      </w:r>
    </w:p>
    <w:p w14:paraId="6C0EBF1F" w14:textId="77777777" w:rsidR="00AD693A" w:rsidRPr="00B67D15" w:rsidRDefault="00AD693A" w:rsidP="008D5C67">
      <w:pPr>
        <w:numPr>
          <w:ilvl w:val="0"/>
          <w:numId w:val="6"/>
        </w:numPr>
        <w:spacing w:before="0" w:after="0" w:line="360" w:lineRule="auto"/>
        <w:rPr>
          <w:rFonts w:eastAsia="맑은 고딕" w:cs="Arial"/>
        </w:rPr>
      </w:pPr>
      <w:r w:rsidRPr="00B67D15">
        <w:rPr>
          <w:rFonts w:eastAsia="맑은 고딕" w:cs="Arial"/>
        </w:rPr>
        <w:t xml:space="preserve">Supported Camera </w:t>
      </w:r>
      <w:r w:rsidR="009C67AC" w:rsidRPr="00B67D15">
        <w:rPr>
          <w:rFonts w:eastAsia="맑은 고딕" w:cs="Arial"/>
        </w:rPr>
        <w:t>type</w:t>
      </w:r>
      <w:r w:rsidRPr="00B67D15">
        <w:rPr>
          <w:rFonts w:eastAsia="맑은 고딕" w:cs="Arial"/>
        </w:rPr>
        <w:t xml:space="preserve">: </w:t>
      </w:r>
      <w:r w:rsidR="008D5C67" w:rsidRPr="00B67D15">
        <w:rPr>
          <w:rFonts w:eastAsia="맑은 고딕" w:cs="Arial"/>
        </w:rPr>
        <w:t>5MP20, 5MP12, 4MP30, 4MP25, 4MP15, 3MP18, 1080P30, 1080P25, 720P30, 720P25, CVBS(NTSC/PAL)</w:t>
      </w:r>
    </w:p>
    <w:p w14:paraId="0CC6FD9A" w14:textId="77777777" w:rsidR="00AD693A" w:rsidRPr="00B67D15" w:rsidRDefault="00AD693A" w:rsidP="00D47B71">
      <w:pPr>
        <w:numPr>
          <w:ilvl w:val="0"/>
          <w:numId w:val="6"/>
        </w:numPr>
        <w:spacing w:before="0" w:after="0" w:line="360" w:lineRule="auto"/>
        <w:rPr>
          <w:rFonts w:eastAsia="맑은 고딕" w:cs="Arial"/>
        </w:rPr>
      </w:pPr>
      <w:r w:rsidRPr="00B67D15">
        <w:rPr>
          <w:rFonts w:eastAsia="맑은 고딕" w:cs="Arial"/>
        </w:rPr>
        <w:t>Video Outputs: 1 HDMI, 1 VGA</w:t>
      </w:r>
    </w:p>
    <w:p w14:paraId="48FBC1CE" w14:textId="77777777" w:rsidR="00E353F1" w:rsidRPr="00B67D15" w:rsidRDefault="00AD693A" w:rsidP="00FD30F9">
      <w:pPr>
        <w:numPr>
          <w:ilvl w:val="0"/>
          <w:numId w:val="6"/>
        </w:numPr>
        <w:spacing w:before="0" w:after="0" w:line="360" w:lineRule="auto"/>
        <w:rPr>
          <w:rFonts w:eastAsia="맑은 고딕" w:cs="Arial"/>
        </w:rPr>
      </w:pPr>
      <w:r w:rsidRPr="00B67D15">
        <w:rPr>
          <w:rFonts w:eastAsia="맑은 고딕" w:cs="Arial"/>
        </w:rPr>
        <w:t xml:space="preserve">Display Resolution: </w:t>
      </w:r>
    </w:p>
    <w:p w14:paraId="7D46D2E6" w14:textId="77777777" w:rsidR="00891045" w:rsidRPr="00B67D15" w:rsidRDefault="00891045" w:rsidP="00891045">
      <w:pPr>
        <w:pStyle w:val="a"/>
        <w:numPr>
          <w:ilvl w:val="1"/>
          <w:numId w:val="6"/>
        </w:numPr>
        <w:spacing w:line="360" w:lineRule="auto"/>
        <w:rPr>
          <w:rFonts w:eastAsia="맑은 고딕" w:cs="Arial"/>
        </w:rPr>
      </w:pPr>
      <w:r w:rsidRPr="00B67D15">
        <w:rPr>
          <w:rFonts w:eastAsia="맑은 고딕" w:cs="Arial"/>
        </w:rPr>
        <w:t>H</w:t>
      </w:r>
      <w:r w:rsidR="00BC5F85" w:rsidRPr="00B67D15">
        <w:rPr>
          <w:rFonts w:eastAsia="맑은 고딕" w:cs="Arial"/>
        </w:rPr>
        <w:t>DMI : 3840 x 2160, 1920 x 1080</w:t>
      </w:r>
      <w:r w:rsidRPr="00B67D15">
        <w:rPr>
          <w:rFonts w:eastAsia="맑은 고딕" w:cs="Arial"/>
        </w:rPr>
        <w:t>, 1280 x 1024</w:t>
      </w:r>
    </w:p>
    <w:p w14:paraId="2115C44F" w14:textId="77777777" w:rsidR="00891045" w:rsidRPr="00B67D15" w:rsidRDefault="00891045" w:rsidP="00891045">
      <w:pPr>
        <w:pStyle w:val="a"/>
        <w:numPr>
          <w:ilvl w:val="1"/>
          <w:numId w:val="6"/>
        </w:numPr>
        <w:spacing w:line="360" w:lineRule="auto"/>
        <w:rPr>
          <w:rFonts w:eastAsia="맑은 고딕" w:cs="Arial"/>
        </w:rPr>
      </w:pPr>
      <w:r w:rsidRPr="00B67D15">
        <w:rPr>
          <w:rFonts w:eastAsia="맑은 고딕" w:cs="Arial"/>
        </w:rPr>
        <w:t>VGA : 1920 x 1080, 1280 x 1024</w:t>
      </w:r>
    </w:p>
    <w:p w14:paraId="5B18BCD3" w14:textId="77777777" w:rsidR="00AD693A" w:rsidRPr="00B67D15" w:rsidRDefault="00AD693A" w:rsidP="00891045">
      <w:pPr>
        <w:pStyle w:val="a"/>
        <w:numPr>
          <w:ilvl w:val="0"/>
          <w:numId w:val="6"/>
        </w:numPr>
        <w:spacing w:line="360" w:lineRule="auto"/>
        <w:rPr>
          <w:rFonts w:eastAsia="맑은 고딕" w:cs="Arial"/>
        </w:rPr>
      </w:pPr>
      <w:r w:rsidRPr="00B67D15">
        <w:rPr>
          <w:rFonts w:eastAsia="맑은 고딕" w:cs="Arial"/>
        </w:rPr>
        <w:t xml:space="preserve">Maximum Live Display Speed: Up to </w:t>
      </w:r>
      <w:r w:rsidR="00EB42E6" w:rsidRPr="00B67D15">
        <w:rPr>
          <w:rFonts w:eastAsia="맑은 고딕" w:cs="Arial"/>
        </w:rPr>
        <w:t>24</w:t>
      </w:r>
      <w:r w:rsidR="00EB5C2B" w:rsidRPr="00B67D15">
        <w:rPr>
          <w:rFonts w:eastAsia="맑은 고딕" w:cs="Arial"/>
        </w:rPr>
        <w:t>0</w:t>
      </w:r>
      <w:r w:rsidRPr="00B67D15">
        <w:rPr>
          <w:rFonts w:eastAsia="맑은 고딕" w:cs="Arial"/>
        </w:rPr>
        <w:t>ips</w:t>
      </w:r>
    </w:p>
    <w:p w14:paraId="5F10D859" w14:textId="77777777" w:rsidR="00AD693A" w:rsidRPr="00B67D15" w:rsidRDefault="00BC5F85" w:rsidP="00FD30F9">
      <w:pPr>
        <w:numPr>
          <w:ilvl w:val="0"/>
          <w:numId w:val="6"/>
        </w:numPr>
        <w:spacing w:before="0" w:after="0" w:line="360" w:lineRule="auto"/>
        <w:rPr>
          <w:rFonts w:eastAsia="맑은 고딕" w:cs="Arial"/>
        </w:rPr>
      </w:pPr>
      <w:r w:rsidRPr="00B67D15">
        <w:rPr>
          <w:rFonts w:eastAsia="맑은 고딕" w:cs="Arial"/>
        </w:rPr>
        <w:t>Live Digital Zoom: x2 ~ x7</w:t>
      </w:r>
    </w:p>
    <w:p w14:paraId="2448A52D" w14:textId="77777777" w:rsidR="00AD693A" w:rsidRPr="00B67D15" w:rsidRDefault="00AD693A" w:rsidP="00FD30F9">
      <w:pPr>
        <w:numPr>
          <w:ilvl w:val="0"/>
          <w:numId w:val="6"/>
        </w:numPr>
        <w:spacing w:before="0" w:after="0" w:line="360" w:lineRule="auto"/>
        <w:rPr>
          <w:rFonts w:eastAsia="맑은 고딕" w:cs="Arial"/>
        </w:rPr>
      </w:pPr>
      <w:r w:rsidRPr="00B67D15">
        <w:rPr>
          <w:rFonts w:eastAsia="맑은 고딕" w:cs="Arial"/>
        </w:rPr>
        <w:t>PTZ Control and Setup</w:t>
      </w:r>
    </w:p>
    <w:p w14:paraId="11F576D5" w14:textId="77777777" w:rsidR="00AD693A" w:rsidRPr="00B67D15" w:rsidRDefault="00AD693A" w:rsidP="00FD30F9">
      <w:pPr>
        <w:widowControl/>
        <w:numPr>
          <w:ilvl w:val="1"/>
          <w:numId w:val="6"/>
        </w:numPr>
        <w:wordWrap/>
        <w:autoSpaceDE/>
        <w:autoSpaceDN/>
        <w:spacing w:before="0" w:after="0" w:line="360" w:lineRule="auto"/>
        <w:rPr>
          <w:rFonts w:eastAsia="맑은 고딕" w:cs="Arial"/>
        </w:rPr>
      </w:pPr>
      <w:r w:rsidRPr="00B67D15">
        <w:rPr>
          <w:rFonts w:eastAsia="맑은 고딕" w:cs="Arial"/>
        </w:rPr>
        <w:t xml:space="preserve">The </w:t>
      </w:r>
      <w:r w:rsidR="007B47D4" w:rsidRPr="00B67D15">
        <w:rPr>
          <w:rFonts w:eastAsia="맑은 고딕" w:cs="Arial"/>
        </w:rPr>
        <w:t>T</w:t>
      </w:r>
      <w:r w:rsidRPr="00B67D15">
        <w:rPr>
          <w:rFonts w:eastAsia="맑은 고딕" w:cs="Arial"/>
        </w:rPr>
        <w:t>VR shall allow control of PTZ cameras to authorized users and be used to maneuver a PTZ camera using Built-in GUI PTZ control; Pan, Tilt and Zoom, Focus Near</w:t>
      </w:r>
      <w:r w:rsidR="00583F0F" w:rsidRPr="00B67D15">
        <w:rPr>
          <w:rFonts w:eastAsia="맑은 고딕" w:cs="Arial"/>
        </w:rPr>
        <w:t xml:space="preserve"> </w:t>
      </w:r>
      <w:r w:rsidRPr="00B67D15">
        <w:rPr>
          <w:rFonts w:eastAsia="맑은 고딕" w:cs="Arial"/>
        </w:rPr>
        <w:t>/</w:t>
      </w:r>
      <w:r w:rsidR="00583F0F" w:rsidRPr="00B67D15">
        <w:rPr>
          <w:rFonts w:eastAsia="맑은 고딕" w:cs="Arial"/>
        </w:rPr>
        <w:t xml:space="preserve"> </w:t>
      </w:r>
      <w:r w:rsidRPr="00B67D15">
        <w:rPr>
          <w:rFonts w:eastAsia="맑은 고딕" w:cs="Arial"/>
        </w:rPr>
        <w:t>Far, Set</w:t>
      </w:r>
      <w:r w:rsidR="00583F0F" w:rsidRPr="00B67D15">
        <w:rPr>
          <w:rFonts w:eastAsia="맑은 고딕" w:cs="Arial"/>
        </w:rPr>
        <w:t xml:space="preserve"> </w:t>
      </w:r>
      <w:r w:rsidRPr="00B67D15">
        <w:rPr>
          <w:rFonts w:eastAsia="맑은 고딕" w:cs="Arial"/>
        </w:rPr>
        <w:t>/</w:t>
      </w:r>
      <w:r w:rsidR="00583F0F" w:rsidRPr="00B67D15">
        <w:rPr>
          <w:rFonts w:eastAsia="맑은 고딕" w:cs="Arial"/>
        </w:rPr>
        <w:t xml:space="preserve"> </w:t>
      </w:r>
      <w:r w:rsidRPr="00B67D15">
        <w:rPr>
          <w:rFonts w:eastAsia="맑은 고딕" w:cs="Arial"/>
        </w:rPr>
        <w:t>Move to Preset, Advanced PTZ capabilities. When PTZ capable camera is connected, this function shall be enabled automatically</w:t>
      </w:r>
      <w:r w:rsidR="00B43EE4" w:rsidRPr="00B67D15">
        <w:rPr>
          <w:rFonts w:eastAsia="맑은 고딕" w:cs="Arial" w:hint="eastAsia"/>
        </w:rPr>
        <w:t>.</w:t>
      </w:r>
    </w:p>
    <w:p w14:paraId="10DC87CC" w14:textId="77777777" w:rsidR="00AD693A" w:rsidRPr="00B67D15" w:rsidRDefault="00AD693A" w:rsidP="00FD30F9">
      <w:pPr>
        <w:widowControl/>
        <w:numPr>
          <w:ilvl w:val="1"/>
          <w:numId w:val="6"/>
        </w:numPr>
        <w:wordWrap/>
        <w:autoSpaceDE/>
        <w:autoSpaceDN/>
        <w:spacing w:before="0" w:after="0" w:line="360" w:lineRule="auto"/>
        <w:rPr>
          <w:rFonts w:eastAsia="맑은 고딕" w:cs="Arial"/>
        </w:rPr>
      </w:pPr>
      <w:r w:rsidRPr="00B67D15">
        <w:rPr>
          <w:rFonts w:eastAsia="맑은 고딕" w:cs="Arial"/>
        </w:rPr>
        <w:t>Network Keyboard shall be supported with USB mouse</w:t>
      </w:r>
      <w:r w:rsidR="00B43EE4" w:rsidRPr="00B67D15">
        <w:rPr>
          <w:rFonts w:eastAsia="맑은 고딕" w:cs="Arial" w:hint="eastAsia"/>
        </w:rPr>
        <w:t>.</w:t>
      </w:r>
    </w:p>
    <w:p w14:paraId="77525C59" w14:textId="77777777" w:rsidR="00AD693A" w:rsidRPr="00B67D15" w:rsidRDefault="00AD693A" w:rsidP="00FD30F9">
      <w:pPr>
        <w:numPr>
          <w:ilvl w:val="0"/>
          <w:numId w:val="6"/>
        </w:numPr>
        <w:spacing w:before="0" w:after="0" w:line="360" w:lineRule="auto"/>
        <w:rPr>
          <w:rFonts w:eastAsia="맑은 고딕" w:cs="Arial"/>
        </w:rPr>
      </w:pPr>
      <w:r w:rsidRPr="00B67D15">
        <w:rPr>
          <w:rFonts w:eastAsia="맑은 고딕" w:cs="Arial"/>
        </w:rPr>
        <w:t>Image Authentication: Chained Finger Print</w:t>
      </w:r>
    </w:p>
    <w:p w14:paraId="2DADA7DC" w14:textId="77777777" w:rsidR="00AD693A" w:rsidRPr="00B67D15" w:rsidRDefault="00AD693A" w:rsidP="00FD30F9">
      <w:pPr>
        <w:numPr>
          <w:ilvl w:val="0"/>
          <w:numId w:val="6"/>
        </w:numPr>
        <w:spacing w:before="0" w:after="0" w:line="360" w:lineRule="auto"/>
        <w:rPr>
          <w:rFonts w:eastAsia="맑은 고딕" w:cs="Arial"/>
        </w:rPr>
      </w:pPr>
      <w:r w:rsidRPr="00B67D15">
        <w:rPr>
          <w:rFonts w:eastAsia="맑은 고딕" w:cs="Arial"/>
        </w:rPr>
        <w:t>Additional Information</w:t>
      </w:r>
    </w:p>
    <w:p w14:paraId="7A0D818E" w14:textId="77777777" w:rsidR="00AD693A" w:rsidRPr="00B67D15" w:rsidRDefault="00AD693A" w:rsidP="00FD30F9">
      <w:pPr>
        <w:numPr>
          <w:ilvl w:val="1"/>
          <w:numId w:val="6"/>
        </w:numPr>
        <w:spacing w:before="0" w:after="0" w:line="360" w:lineRule="auto"/>
        <w:rPr>
          <w:rFonts w:eastAsia="맑은 고딕" w:cs="Arial"/>
        </w:rPr>
      </w:pPr>
      <w:r w:rsidRPr="00B67D15">
        <w:rPr>
          <w:rFonts w:eastAsia="맑은 고딕" w:cs="Arial"/>
        </w:rPr>
        <w:lastRenderedPageBreak/>
        <w:t xml:space="preserve">The </w:t>
      </w:r>
      <w:r w:rsidR="007B47D4" w:rsidRPr="00B67D15">
        <w:rPr>
          <w:rFonts w:eastAsia="맑은 고딕" w:cs="Arial"/>
        </w:rPr>
        <w:t>T</w:t>
      </w:r>
      <w:r w:rsidRPr="00B67D15">
        <w:rPr>
          <w:rFonts w:eastAsia="맑은 고딕" w:cs="Arial"/>
        </w:rPr>
        <w:t>VR shall support the following features: Sequence Monitoring, Screen Freeze, Covert cameras</w:t>
      </w:r>
      <w:r w:rsidR="00FC24E0" w:rsidRPr="00B67D15">
        <w:rPr>
          <w:rFonts w:eastAsia="맑은 고딕" w:cs="Arial"/>
        </w:rPr>
        <w:t xml:space="preserve">, Privacy Masking, </w:t>
      </w:r>
      <w:r w:rsidR="004465BA" w:rsidRPr="00B67D15">
        <w:rPr>
          <w:rFonts w:eastAsia="맑은 고딕" w:cs="Arial"/>
        </w:rPr>
        <w:t>and</w:t>
      </w:r>
      <w:r w:rsidRPr="00B67D15">
        <w:rPr>
          <w:rFonts w:eastAsia="맑은 고딕" w:cs="Arial"/>
        </w:rPr>
        <w:t xml:space="preserve"> Color Control (Brightness, Contrast, Saturation, Hue)</w:t>
      </w:r>
      <w:r w:rsidR="00B43EE4" w:rsidRPr="00B67D15">
        <w:rPr>
          <w:rFonts w:eastAsia="맑은 고딕" w:cs="Arial" w:hint="eastAsia"/>
        </w:rPr>
        <w:t>.</w:t>
      </w:r>
    </w:p>
    <w:p w14:paraId="73300E3B" w14:textId="77777777" w:rsidR="00556D81" w:rsidRPr="00B67D15" w:rsidRDefault="000919D4" w:rsidP="000919D4">
      <w:pPr>
        <w:pStyle w:val="3"/>
      </w:pPr>
      <w:r w:rsidRPr="00B67D15">
        <w:rPr>
          <w:rFonts w:hint="eastAsia"/>
        </w:rPr>
        <w:t>Audio Specifications</w:t>
      </w:r>
    </w:p>
    <w:p w14:paraId="159EF222" w14:textId="77777777" w:rsidR="00B12575" w:rsidRPr="00B67D15" w:rsidRDefault="00B12575" w:rsidP="00A6574A">
      <w:pPr>
        <w:pStyle w:val="a"/>
        <w:numPr>
          <w:ilvl w:val="0"/>
          <w:numId w:val="23"/>
        </w:numPr>
        <w:spacing w:line="360" w:lineRule="auto"/>
        <w:rPr>
          <w:rFonts w:cs="Arial"/>
        </w:rPr>
      </w:pPr>
      <w:r w:rsidRPr="00B67D15">
        <w:rPr>
          <w:rFonts w:cs="Arial"/>
        </w:rPr>
        <w:t>Audio Input: (line level)</w:t>
      </w:r>
    </w:p>
    <w:p w14:paraId="0DBBD035" w14:textId="77777777" w:rsidR="00B12575" w:rsidRPr="00B67D15" w:rsidRDefault="007B47D4" w:rsidP="00914391">
      <w:pPr>
        <w:pStyle w:val="a"/>
        <w:numPr>
          <w:ilvl w:val="1"/>
          <w:numId w:val="23"/>
        </w:numPr>
        <w:spacing w:line="360" w:lineRule="auto"/>
        <w:rPr>
          <w:rFonts w:cs="Arial"/>
        </w:rPr>
      </w:pPr>
      <w:r w:rsidRPr="00B67D15">
        <w:rPr>
          <w:rFonts w:cs="Arial"/>
        </w:rPr>
        <w:t>T</w:t>
      </w:r>
      <w:r w:rsidR="00143524" w:rsidRPr="00B67D15">
        <w:rPr>
          <w:rFonts w:cs="Arial"/>
        </w:rPr>
        <w:t xml:space="preserve">VR: 4 </w:t>
      </w:r>
      <w:r w:rsidR="00B12575" w:rsidRPr="00B67D15">
        <w:rPr>
          <w:rFonts w:cs="Arial"/>
        </w:rPr>
        <w:t>RCA</w:t>
      </w:r>
    </w:p>
    <w:p w14:paraId="792F2A29" w14:textId="77777777" w:rsidR="00B12575" w:rsidRPr="00B67D15" w:rsidRDefault="00B12575" w:rsidP="00A6574A">
      <w:pPr>
        <w:pStyle w:val="a"/>
        <w:numPr>
          <w:ilvl w:val="0"/>
          <w:numId w:val="23"/>
        </w:numPr>
        <w:spacing w:line="360" w:lineRule="auto"/>
        <w:rPr>
          <w:rFonts w:cs="Arial"/>
        </w:rPr>
      </w:pPr>
      <w:r w:rsidRPr="00B67D15">
        <w:rPr>
          <w:rFonts w:cs="Arial"/>
        </w:rPr>
        <w:t>Audio Output</w:t>
      </w:r>
    </w:p>
    <w:p w14:paraId="21716DD8" w14:textId="77777777" w:rsidR="00B12575" w:rsidRPr="00B67D15" w:rsidRDefault="007B47D4" w:rsidP="00A6574A">
      <w:pPr>
        <w:pStyle w:val="a"/>
        <w:widowControl w:val="0"/>
        <w:numPr>
          <w:ilvl w:val="1"/>
          <w:numId w:val="23"/>
        </w:numPr>
        <w:wordWrap w:val="0"/>
        <w:autoSpaceDE w:val="0"/>
        <w:autoSpaceDN w:val="0"/>
        <w:spacing w:line="360" w:lineRule="auto"/>
        <w:rPr>
          <w:rFonts w:cs="Arial"/>
        </w:rPr>
      </w:pPr>
      <w:r w:rsidRPr="00B67D15">
        <w:rPr>
          <w:rFonts w:cs="Arial"/>
        </w:rPr>
        <w:t>T</w:t>
      </w:r>
      <w:r w:rsidR="00B12575" w:rsidRPr="00B67D15">
        <w:rPr>
          <w:rFonts w:cs="Arial"/>
        </w:rPr>
        <w:t xml:space="preserve">VR: </w:t>
      </w:r>
      <w:r w:rsidR="00B12575" w:rsidRPr="00B67D15">
        <w:rPr>
          <w:rFonts w:eastAsia="맑은 고딕" w:cs="Arial"/>
        </w:rPr>
        <w:t>1 RCA + 1 HDMI</w:t>
      </w:r>
    </w:p>
    <w:p w14:paraId="178FB031" w14:textId="77777777" w:rsidR="00B12575" w:rsidRPr="00B67D15" w:rsidRDefault="00B12575" w:rsidP="00A6574A">
      <w:pPr>
        <w:pStyle w:val="a"/>
        <w:widowControl w:val="0"/>
        <w:numPr>
          <w:ilvl w:val="1"/>
          <w:numId w:val="23"/>
        </w:numPr>
        <w:wordWrap w:val="0"/>
        <w:autoSpaceDE w:val="0"/>
        <w:autoSpaceDN w:val="0"/>
        <w:spacing w:line="360" w:lineRule="auto"/>
        <w:rPr>
          <w:rFonts w:cs="Arial"/>
        </w:rPr>
      </w:pPr>
      <w:r w:rsidRPr="00B67D15">
        <w:rPr>
          <w:rFonts w:cs="Arial"/>
        </w:rPr>
        <w:t>Audio signal can be transferred to the audio output devices such as a speaker via RCA or HDMI port.</w:t>
      </w:r>
    </w:p>
    <w:p w14:paraId="7E670E88" w14:textId="77777777" w:rsidR="00B12575" w:rsidRPr="00B67D15" w:rsidRDefault="00C518A0" w:rsidP="00A6574A">
      <w:pPr>
        <w:pStyle w:val="a"/>
        <w:numPr>
          <w:ilvl w:val="0"/>
          <w:numId w:val="23"/>
        </w:numPr>
        <w:spacing w:line="360" w:lineRule="auto"/>
        <w:rPr>
          <w:rFonts w:cs="Arial"/>
        </w:rPr>
      </w:pPr>
      <w:r w:rsidRPr="00B67D15">
        <w:rPr>
          <w:rFonts w:cs="Arial"/>
        </w:rPr>
        <w:t>Audio Codec Format:</w:t>
      </w:r>
      <w:r w:rsidR="00E90343" w:rsidRPr="00B67D15">
        <w:rPr>
          <w:rFonts w:cs="Arial"/>
        </w:rPr>
        <w:t xml:space="preserve"> </w:t>
      </w:r>
      <w:r w:rsidR="00B12575" w:rsidRPr="00B67D15">
        <w:rPr>
          <w:rFonts w:cs="Arial"/>
        </w:rPr>
        <w:t>G.726</w:t>
      </w:r>
    </w:p>
    <w:p w14:paraId="52A5633A" w14:textId="77777777" w:rsidR="00B12575" w:rsidRPr="00B67D15" w:rsidRDefault="00B12575" w:rsidP="00A6574A">
      <w:pPr>
        <w:pStyle w:val="a"/>
        <w:numPr>
          <w:ilvl w:val="0"/>
          <w:numId w:val="23"/>
        </w:numPr>
        <w:spacing w:line="360" w:lineRule="auto"/>
        <w:rPr>
          <w:rFonts w:cs="Arial"/>
        </w:rPr>
      </w:pPr>
      <w:r w:rsidRPr="00B67D15">
        <w:rPr>
          <w:rFonts w:cs="Arial"/>
        </w:rPr>
        <w:t xml:space="preserve">Audio Data Size: </w:t>
      </w:r>
      <w:r w:rsidR="00FC24E0" w:rsidRPr="00B67D15">
        <w:rPr>
          <w:rFonts w:cs="Arial"/>
        </w:rPr>
        <w:t>64</w:t>
      </w:r>
      <w:r w:rsidR="00583F0F" w:rsidRPr="00B67D15">
        <w:rPr>
          <w:rFonts w:cs="Arial"/>
        </w:rPr>
        <w:t xml:space="preserve"> </w:t>
      </w:r>
      <w:r w:rsidRPr="00B67D15">
        <w:rPr>
          <w:rFonts w:cs="Arial"/>
        </w:rPr>
        <w:t>Kbps (per channel)</w:t>
      </w:r>
    </w:p>
    <w:p w14:paraId="2DDC9099" w14:textId="77777777" w:rsidR="00B12575" w:rsidRPr="00B67D15" w:rsidRDefault="00B12575" w:rsidP="008E7B60">
      <w:pPr>
        <w:pStyle w:val="a"/>
        <w:numPr>
          <w:ilvl w:val="0"/>
          <w:numId w:val="23"/>
        </w:numPr>
        <w:spacing w:line="360" w:lineRule="auto"/>
        <w:rPr>
          <w:rFonts w:cs="Arial"/>
        </w:rPr>
      </w:pPr>
      <w:r w:rsidRPr="00B67D15">
        <w:rPr>
          <w:rFonts w:cs="Arial"/>
        </w:rPr>
        <w:t>Two-way (Bidirectional) Audio:</w:t>
      </w:r>
      <w:r w:rsidR="00FC24E0" w:rsidRPr="00B67D15">
        <w:rPr>
          <w:rFonts w:cs="Arial"/>
        </w:rPr>
        <w:t xml:space="preserve"> Yes</w:t>
      </w:r>
    </w:p>
    <w:p w14:paraId="01A3FFF9" w14:textId="77777777" w:rsidR="000B0D56" w:rsidRPr="00B67D15" w:rsidRDefault="002873D4" w:rsidP="002873D4">
      <w:pPr>
        <w:pStyle w:val="3"/>
      </w:pPr>
      <w:r w:rsidRPr="00B67D15">
        <w:rPr>
          <w:rFonts w:hint="eastAsia"/>
        </w:rPr>
        <w:t>Recording Specifications</w:t>
      </w:r>
    </w:p>
    <w:p w14:paraId="0B9FA464" w14:textId="77777777" w:rsidR="002873D4" w:rsidRPr="00B67D15" w:rsidRDefault="002873D4" w:rsidP="00FD30F9">
      <w:pPr>
        <w:pStyle w:val="a"/>
        <w:widowControl w:val="0"/>
        <w:numPr>
          <w:ilvl w:val="0"/>
          <w:numId w:val="24"/>
        </w:numPr>
        <w:wordWrap w:val="0"/>
        <w:autoSpaceDE w:val="0"/>
        <w:autoSpaceDN w:val="0"/>
        <w:spacing w:line="360" w:lineRule="auto"/>
        <w:rPr>
          <w:rFonts w:cs="Arial"/>
        </w:rPr>
      </w:pPr>
      <w:r w:rsidRPr="00B67D15">
        <w:rPr>
          <w:rFonts w:cs="Arial"/>
        </w:rPr>
        <w:t xml:space="preserve">Recording </w:t>
      </w:r>
      <w:r w:rsidR="00C81272" w:rsidRPr="00B67D15">
        <w:rPr>
          <w:rFonts w:cs="Arial"/>
        </w:rPr>
        <w:t>Frame Rate</w:t>
      </w:r>
    </w:p>
    <w:p w14:paraId="067234E6" w14:textId="77777777" w:rsidR="002873D4" w:rsidRPr="00B67D15" w:rsidRDefault="00EB42E6" w:rsidP="00EB42E6">
      <w:pPr>
        <w:pStyle w:val="a"/>
        <w:widowControl w:val="0"/>
        <w:numPr>
          <w:ilvl w:val="1"/>
          <w:numId w:val="24"/>
        </w:numPr>
        <w:wordWrap w:val="0"/>
        <w:autoSpaceDE w:val="0"/>
        <w:autoSpaceDN w:val="0"/>
        <w:spacing w:line="360" w:lineRule="auto"/>
        <w:rPr>
          <w:rFonts w:cs="Arial"/>
        </w:rPr>
      </w:pPr>
      <w:r w:rsidRPr="00B67D15">
        <w:rPr>
          <w:rFonts w:eastAsia="맑은 고딕" w:cs="Arial"/>
          <w:lang w:bidi="bo"/>
        </w:rPr>
        <w:t>240ips@1080P, 144ips@3MP, 120ips@4MP, 80ips@5MP</w:t>
      </w:r>
    </w:p>
    <w:p w14:paraId="66640CBE" w14:textId="77777777" w:rsidR="002873D4" w:rsidRPr="00B67D15" w:rsidRDefault="002873D4" w:rsidP="00FD30F9">
      <w:pPr>
        <w:pStyle w:val="a"/>
        <w:widowControl w:val="0"/>
        <w:numPr>
          <w:ilvl w:val="0"/>
          <w:numId w:val="24"/>
        </w:numPr>
        <w:wordWrap w:val="0"/>
        <w:autoSpaceDE w:val="0"/>
        <w:autoSpaceDN w:val="0"/>
        <w:spacing w:line="360" w:lineRule="auto"/>
        <w:rPr>
          <w:rFonts w:cs="Arial"/>
        </w:rPr>
      </w:pPr>
      <w:r w:rsidRPr="00B67D15">
        <w:rPr>
          <w:rFonts w:cs="Arial"/>
        </w:rPr>
        <w:t xml:space="preserve">Recording Resolution: Up to </w:t>
      </w:r>
      <w:r w:rsidR="008A0D03" w:rsidRPr="00B67D15">
        <w:rPr>
          <w:rFonts w:cs="Arial"/>
        </w:rPr>
        <w:t>5</w:t>
      </w:r>
      <w:r w:rsidRPr="00B67D15">
        <w:rPr>
          <w:rFonts w:cs="Arial"/>
        </w:rPr>
        <w:t>MP (Camera specific)</w:t>
      </w:r>
    </w:p>
    <w:p w14:paraId="2749CB86" w14:textId="77777777" w:rsidR="00E90343" w:rsidRPr="00B67D15" w:rsidRDefault="00E90343" w:rsidP="008D5C67">
      <w:pPr>
        <w:pStyle w:val="a"/>
        <w:numPr>
          <w:ilvl w:val="0"/>
          <w:numId w:val="24"/>
        </w:numPr>
        <w:spacing w:line="360" w:lineRule="auto"/>
        <w:rPr>
          <w:rFonts w:cs="Arial"/>
        </w:rPr>
      </w:pPr>
      <w:r w:rsidRPr="00B67D15">
        <w:rPr>
          <w:rFonts w:cs="Arial"/>
        </w:rPr>
        <w:t xml:space="preserve">Recording Resolution: </w:t>
      </w:r>
      <w:r w:rsidR="008D5C67" w:rsidRPr="00B67D15">
        <w:rPr>
          <w:rFonts w:cs="Arial"/>
        </w:rPr>
        <w:t>5MP, 4MP, 3MP, 1920x1080, 1280x720, 960x576, 960x480, 720x576, 720x480,  960x288, 960x240, 640x360, 720x288, 720x240, 480x288, 480x240, 360x288, 360x240</w:t>
      </w:r>
    </w:p>
    <w:p w14:paraId="5511A474" w14:textId="77777777" w:rsidR="002873D4" w:rsidRPr="00B67D15" w:rsidRDefault="002873D4" w:rsidP="00116249">
      <w:pPr>
        <w:pStyle w:val="a"/>
        <w:widowControl w:val="0"/>
        <w:numPr>
          <w:ilvl w:val="0"/>
          <w:numId w:val="24"/>
        </w:numPr>
        <w:wordWrap w:val="0"/>
        <w:autoSpaceDE w:val="0"/>
        <w:autoSpaceDN w:val="0"/>
        <w:spacing w:line="360" w:lineRule="auto"/>
        <w:rPr>
          <w:rFonts w:cs="Arial"/>
        </w:rPr>
      </w:pPr>
      <w:r w:rsidRPr="00B67D15">
        <w:rPr>
          <w:rFonts w:cs="Arial"/>
        </w:rPr>
        <w:t>Video Compression</w:t>
      </w:r>
      <w:r w:rsidR="00B81052" w:rsidRPr="00B67D15">
        <w:rPr>
          <w:rFonts w:cs="Arial"/>
        </w:rPr>
        <w:t xml:space="preserve"> Codec</w:t>
      </w:r>
      <w:r w:rsidRPr="00B67D15">
        <w:rPr>
          <w:rFonts w:cs="Arial"/>
        </w:rPr>
        <w:t xml:space="preserve">: </w:t>
      </w:r>
      <w:r w:rsidR="00116249" w:rsidRPr="00B67D15">
        <w:rPr>
          <w:rFonts w:cs="Arial"/>
        </w:rPr>
        <w:t>H.265, H.264, Intelligent Codec</w:t>
      </w:r>
    </w:p>
    <w:p w14:paraId="20DEC8A4" w14:textId="77777777" w:rsidR="002873D4" w:rsidRPr="00B67D15" w:rsidRDefault="002873D4" w:rsidP="00FD30F9">
      <w:pPr>
        <w:pStyle w:val="a"/>
        <w:widowControl w:val="0"/>
        <w:numPr>
          <w:ilvl w:val="0"/>
          <w:numId w:val="24"/>
        </w:numPr>
        <w:wordWrap w:val="0"/>
        <w:autoSpaceDE w:val="0"/>
        <w:autoSpaceDN w:val="0"/>
        <w:spacing w:line="360" w:lineRule="auto"/>
        <w:rPr>
          <w:rFonts w:cs="Arial"/>
        </w:rPr>
      </w:pPr>
      <w:r w:rsidRPr="00B67D15">
        <w:rPr>
          <w:rFonts w:cs="Arial"/>
        </w:rPr>
        <w:t>Recording Schedule</w:t>
      </w:r>
    </w:p>
    <w:p w14:paraId="1DC3EE88" w14:textId="77777777" w:rsidR="002873D4" w:rsidRPr="00B67D15" w:rsidRDefault="002873D4" w:rsidP="00FD30F9">
      <w:pPr>
        <w:pStyle w:val="a"/>
        <w:widowControl w:val="0"/>
        <w:numPr>
          <w:ilvl w:val="1"/>
          <w:numId w:val="24"/>
        </w:numPr>
        <w:wordWrap w:val="0"/>
        <w:autoSpaceDE w:val="0"/>
        <w:autoSpaceDN w:val="0"/>
        <w:spacing w:line="360" w:lineRule="auto"/>
        <w:rPr>
          <w:rFonts w:cs="Arial"/>
        </w:rPr>
      </w:pPr>
      <w:r w:rsidRPr="00B67D15">
        <w:rPr>
          <w:rFonts w:eastAsia="맑은 고딕" w:cs="Arial"/>
        </w:rPr>
        <w:t xml:space="preserve">The </w:t>
      </w:r>
      <w:r w:rsidR="007B47D4" w:rsidRPr="00B67D15">
        <w:rPr>
          <w:rFonts w:eastAsia="맑은 고딕" w:cs="Arial"/>
        </w:rPr>
        <w:t>T</w:t>
      </w:r>
      <w:r w:rsidRPr="00B67D15">
        <w:rPr>
          <w:rFonts w:eastAsia="맑은 고딕" w:cs="Arial"/>
        </w:rPr>
        <w:t>VR shall allow camera-by-camera configuration of the following recording modes:</w:t>
      </w:r>
    </w:p>
    <w:p w14:paraId="00A29EAB" w14:textId="77777777" w:rsidR="002873D4" w:rsidRPr="00B67D15" w:rsidRDefault="002873D4" w:rsidP="00326457">
      <w:pPr>
        <w:pStyle w:val="a"/>
        <w:numPr>
          <w:ilvl w:val="2"/>
          <w:numId w:val="24"/>
        </w:numPr>
        <w:spacing w:line="360" w:lineRule="auto"/>
        <w:rPr>
          <w:rFonts w:cs="Arial"/>
        </w:rPr>
      </w:pPr>
      <w:r w:rsidRPr="00B67D15">
        <w:rPr>
          <w:rFonts w:cs="Arial"/>
        </w:rPr>
        <w:t>Time Lapse Recording (Continuous), Event-Based Recording, Time Lapse with Event-based Recording, Panic Recording, Pre</w:t>
      </w:r>
      <w:r w:rsidR="00583F0F" w:rsidRPr="00B67D15">
        <w:rPr>
          <w:rFonts w:cs="Arial"/>
        </w:rPr>
        <w:t xml:space="preserve"> </w:t>
      </w:r>
      <w:r w:rsidRPr="00B67D15">
        <w:rPr>
          <w:rFonts w:cs="Arial"/>
        </w:rPr>
        <w:t>/</w:t>
      </w:r>
      <w:r w:rsidR="00583F0F" w:rsidRPr="00B67D15">
        <w:rPr>
          <w:rFonts w:cs="Arial"/>
        </w:rPr>
        <w:t xml:space="preserve"> </w:t>
      </w:r>
      <w:r w:rsidRPr="00B67D15">
        <w:rPr>
          <w:rFonts w:cs="Arial"/>
        </w:rPr>
        <w:t>Post Event Recording</w:t>
      </w:r>
    </w:p>
    <w:p w14:paraId="79ADAFA1" w14:textId="77777777" w:rsidR="002873D4" w:rsidRPr="00B67D15" w:rsidRDefault="002873D4" w:rsidP="00FD30F9">
      <w:pPr>
        <w:pStyle w:val="a"/>
        <w:widowControl w:val="0"/>
        <w:numPr>
          <w:ilvl w:val="1"/>
          <w:numId w:val="24"/>
        </w:numPr>
        <w:wordWrap w:val="0"/>
        <w:autoSpaceDE w:val="0"/>
        <w:autoSpaceDN w:val="0"/>
        <w:spacing w:line="360" w:lineRule="auto"/>
        <w:rPr>
          <w:rFonts w:cs="Arial"/>
        </w:rPr>
      </w:pPr>
      <w:r w:rsidRPr="00B67D15">
        <w:rPr>
          <w:rFonts w:eastAsia="맑은 고딕" w:cs="Arial"/>
        </w:rPr>
        <w:t xml:space="preserve">The </w:t>
      </w:r>
      <w:r w:rsidR="007B47D4" w:rsidRPr="00B67D15">
        <w:rPr>
          <w:rFonts w:eastAsia="맑은 고딕" w:cs="Arial"/>
        </w:rPr>
        <w:t>T</w:t>
      </w:r>
      <w:r w:rsidRPr="00B67D15">
        <w:rPr>
          <w:rFonts w:eastAsia="맑은 고딕" w:cs="Arial"/>
        </w:rPr>
        <w:t>VR shall allow the user to create and edit video recording sche</w:t>
      </w:r>
      <w:r w:rsidR="00667B6E" w:rsidRPr="00B67D15">
        <w:rPr>
          <w:rFonts w:eastAsia="맑은 고딕" w:cs="Arial"/>
        </w:rPr>
        <w:t>dules for each connected camera</w:t>
      </w:r>
    </w:p>
    <w:p w14:paraId="1737A575" w14:textId="77777777" w:rsidR="002873D4" w:rsidRPr="00B67D15" w:rsidRDefault="002873D4" w:rsidP="00326457">
      <w:pPr>
        <w:pStyle w:val="a"/>
        <w:widowControl w:val="0"/>
        <w:numPr>
          <w:ilvl w:val="2"/>
          <w:numId w:val="24"/>
        </w:numPr>
        <w:wordWrap w:val="0"/>
        <w:autoSpaceDE w:val="0"/>
        <w:autoSpaceDN w:val="0"/>
        <w:spacing w:line="360" w:lineRule="auto"/>
        <w:rPr>
          <w:rFonts w:cs="Arial"/>
        </w:rPr>
      </w:pPr>
      <w:r w:rsidRPr="00B67D15">
        <w:rPr>
          <w:rFonts w:cs="Arial"/>
        </w:rPr>
        <w:t>Basic Schedule</w:t>
      </w:r>
    </w:p>
    <w:p w14:paraId="4CD34328" w14:textId="77777777" w:rsidR="002873D4" w:rsidRPr="00B67D15" w:rsidRDefault="002873D4" w:rsidP="00326457">
      <w:pPr>
        <w:pStyle w:val="a"/>
        <w:widowControl w:val="0"/>
        <w:numPr>
          <w:ilvl w:val="2"/>
          <w:numId w:val="24"/>
        </w:numPr>
        <w:wordWrap w:val="0"/>
        <w:autoSpaceDE w:val="0"/>
        <w:autoSpaceDN w:val="0"/>
        <w:spacing w:line="360" w:lineRule="auto"/>
        <w:rPr>
          <w:rFonts w:cs="Arial"/>
        </w:rPr>
      </w:pPr>
      <w:r w:rsidRPr="00B67D15">
        <w:rPr>
          <w:rFonts w:cs="Arial"/>
        </w:rPr>
        <w:t>Advanced Schedule which includes different profiles and dwell timer per each occurred event</w:t>
      </w:r>
    </w:p>
    <w:p w14:paraId="5FC44493" w14:textId="77777777" w:rsidR="002873D4" w:rsidRPr="00B67D15" w:rsidRDefault="002873D4" w:rsidP="00FD30F9">
      <w:pPr>
        <w:pStyle w:val="a"/>
        <w:widowControl w:val="0"/>
        <w:numPr>
          <w:ilvl w:val="1"/>
          <w:numId w:val="24"/>
        </w:numPr>
        <w:wordWrap w:val="0"/>
        <w:autoSpaceDE w:val="0"/>
        <w:autoSpaceDN w:val="0"/>
        <w:spacing w:line="360" w:lineRule="auto"/>
        <w:rPr>
          <w:rFonts w:cs="Arial"/>
        </w:rPr>
      </w:pPr>
      <w:r w:rsidRPr="00B67D15">
        <w:rPr>
          <w:rFonts w:eastAsia="맑은 고딕" w:cs="Arial"/>
        </w:rPr>
        <w:t xml:space="preserve">The </w:t>
      </w:r>
      <w:r w:rsidR="007B47D4" w:rsidRPr="00B67D15">
        <w:rPr>
          <w:rFonts w:eastAsia="맑은 고딕" w:cs="Arial"/>
        </w:rPr>
        <w:t>T</w:t>
      </w:r>
      <w:r w:rsidRPr="00B67D15">
        <w:rPr>
          <w:rFonts w:eastAsia="맑은 고딕" w:cs="Arial"/>
        </w:rPr>
        <w:t xml:space="preserve">VR shall include the ability for Pre-Event recording, which records video for a specified time before an event or alarm has occurred. </w:t>
      </w:r>
    </w:p>
    <w:p w14:paraId="07879C97" w14:textId="77777777" w:rsidR="002873D4" w:rsidRPr="00B67D15" w:rsidRDefault="002873D4" w:rsidP="002873D4">
      <w:pPr>
        <w:pStyle w:val="3"/>
      </w:pPr>
      <w:r w:rsidRPr="00B67D15">
        <w:rPr>
          <w:rFonts w:hint="eastAsia"/>
        </w:rPr>
        <w:t>Playback Specifications</w:t>
      </w:r>
    </w:p>
    <w:p w14:paraId="788EF085" w14:textId="77777777" w:rsidR="008609D5" w:rsidRPr="00B67D15" w:rsidRDefault="008609D5" w:rsidP="00FD30F9">
      <w:pPr>
        <w:pStyle w:val="a"/>
        <w:widowControl w:val="0"/>
        <w:numPr>
          <w:ilvl w:val="0"/>
          <w:numId w:val="13"/>
        </w:numPr>
        <w:wordWrap w:val="0"/>
        <w:autoSpaceDE w:val="0"/>
        <w:autoSpaceDN w:val="0"/>
        <w:spacing w:line="360" w:lineRule="auto"/>
        <w:rPr>
          <w:rFonts w:cs="Arial"/>
        </w:rPr>
      </w:pPr>
      <w:r w:rsidRPr="00B67D15">
        <w:rPr>
          <w:rFonts w:cs="Arial"/>
        </w:rPr>
        <w:t>Performance</w:t>
      </w:r>
    </w:p>
    <w:p w14:paraId="1EAE09D7" w14:textId="77777777" w:rsidR="008609D5" w:rsidRPr="00B67D15" w:rsidRDefault="008609D5" w:rsidP="00FD30F9">
      <w:pPr>
        <w:pStyle w:val="a"/>
        <w:widowControl w:val="0"/>
        <w:numPr>
          <w:ilvl w:val="1"/>
          <w:numId w:val="13"/>
        </w:numPr>
        <w:wordWrap w:val="0"/>
        <w:autoSpaceDE w:val="0"/>
        <w:autoSpaceDN w:val="0"/>
        <w:spacing w:line="360" w:lineRule="auto"/>
        <w:rPr>
          <w:rFonts w:cs="Arial"/>
        </w:rPr>
      </w:pPr>
      <w:r w:rsidRPr="00B67D15">
        <w:rPr>
          <w:rFonts w:eastAsia="맑은 고딕" w:cs="Arial"/>
          <w:lang w:bidi="bo"/>
        </w:rPr>
        <w:t xml:space="preserve">The </w:t>
      </w:r>
      <w:r w:rsidR="007B47D4" w:rsidRPr="00B67D15">
        <w:rPr>
          <w:rFonts w:eastAsia="맑은 고딕" w:cs="Arial"/>
          <w:lang w:bidi="bo"/>
        </w:rPr>
        <w:t>T</w:t>
      </w:r>
      <w:r w:rsidR="008E6D7D" w:rsidRPr="00B67D15">
        <w:rPr>
          <w:rFonts w:eastAsia="맑은 고딕" w:cs="Arial"/>
          <w:lang w:bidi="bo"/>
        </w:rPr>
        <w:t xml:space="preserve">VR shall support </w:t>
      </w:r>
      <w:r w:rsidR="001964A1" w:rsidRPr="00B67D15">
        <w:rPr>
          <w:rFonts w:eastAsia="맑은 고딕" w:cs="Arial"/>
          <w:lang w:bidi="bo"/>
        </w:rPr>
        <w:t>8</w:t>
      </w:r>
      <w:r w:rsidRPr="00B67D15">
        <w:rPr>
          <w:rFonts w:eastAsia="맑은 고딕" w:cs="Arial"/>
          <w:lang w:bidi="bo"/>
        </w:rPr>
        <w:t xml:space="preserve"> channel</w:t>
      </w:r>
      <w:r w:rsidRPr="00B67D15">
        <w:rPr>
          <w:rFonts w:eastAsia="맑은 고딕" w:cs="Arial" w:hint="eastAsia"/>
          <w:lang w:bidi="bo"/>
        </w:rPr>
        <w:t>s</w:t>
      </w:r>
      <w:r w:rsidRPr="00B67D15">
        <w:rPr>
          <w:rFonts w:eastAsia="맑은 고딕" w:cs="Arial"/>
          <w:lang w:bidi="bo"/>
        </w:rPr>
        <w:t xml:space="preserve"> </w:t>
      </w:r>
      <w:r w:rsidR="00972576" w:rsidRPr="00B67D15">
        <w:rPr>
          <w:rFonts w:eastAsia="맑은 고딕" w:cs="Arial"/>
          <w:lang w:bidi="bo"/>
        </w:rPr>
        <w:t>1080P</w:t>
      </w:r>
      <w:r w:rsidRPr="00B67D15">
        <w:rPr>
          <w:rFonts w:eastAsia="맑은 고딕" w:cs="Arial"/>
          <w:lang w:bidi="bo"/>
        </w:rPr>
        <w:t xml:space="preserve"> synchronous playback.</w:t>
      </w:r>
    </w:p>
    <w:p w14:paraId="15BC49C3" w14:textId="77777777" w:rsidR="008609D5" w:rsidRPr="00B67D15" w:rsidRDefault="008609D5" w:rsidP="00FD30F9">
      <w:pPr>
        <w:pStyle w:val="a"/>
        <w:widowControl w:val="0"/>
        <w:numPr>
          <w:ilvl w:val="0"/>
          <w:numId w:val="13"/>
        </w:numPr>
        <w:wordWrap w:val="0"/>
        <w:autoSpaceDE w:val="0"/>
        <w:autoSpaceDN w:val="0"/>
        <w:spacing w:line="360" w:lineRule="auto"/>
        <w:rPr>
          <w:rFonts w:cs="Arial"/>
        </w:rPr>
      </w:pPr>
      <w:r w:rsidRPr="00B67D15">
        <w:rPr>
          <w:rFonts w:cs="Arial"/>
        </w:rPr>
        <w:t>Display Format</w:t>
      </w:r>
    </w:p>
    <w:p w14:paraId="73666A58" w14:textId="77777777" w:rsidR="008609D5" w:rsidRPr="00B67D15" w:rsidRDefault="008609D5" w:rsidP="00FD30F9">
      <w:pPr>
        <w:pStyle w:val="a"/>
        <w:widowControl w:val="0"/>
        <w:numPr>
          <w:ilvl w:val="1"/>
          <w:numId w:val="13"/>
        </w:numPr>
        <w:wordWrap w:val="0"/>
        <w:autoSpaceDE w:val="0"/>
        <w:autoSpaceDN w:val="0"/>
        <w:spacing w:line="360" w:lineRule="auto"/>
        <w:rPr>
          <w:rFonts w:cs="Arial"/>
        </w:rPr>
      </w:pPr>
      <w:r w:rsidRPr="00B67D15">
        <w:rPr>
          <w:rFonts w:eastAsia="맑은 고딕" w:cs="Arial"/>
        </w:rPr>
        <w:t xml:space="preserve">The </w:t>
      </w:r>
      <w:r w:rsidR="007B47D4" w:rsidRPr="00B67D15">
        <w:rPr>
          <w:rFonts w:eastAsia="맑은 고딕" w:cs="Arial"/>
        </w:rPr>
        <w:t>T</w:t>
      </w:r>
      <w:r w:rsidRPr="00B67D15">
        <w:rPr>
          <w:rFonts w:eastAsia="맑은 고딕" w:cs="Arial"/>
        </w:rPr>
        <w:t xml:space="preserve">VR </w:t>
      </w:r>
      <w:r w:rsidRPr="00B67D15">
        <w:rPr>
          <w:rFonts w:eastAsia="맑은 고딕" w:cs="Arial"/>
          <w:lang w:bidi="bo"/>
        </w:rPr>
        <w:t>shall</w:t>
      </w:r>
      <w:r w:rsidRPr="00B67D15">
        <w:rPr>
          <w:rFonts w:eastAsia="맑은 고딕" w:cs="Arial"/>
        </w:rPr>
        <w:t xml:space="preserve"> offer multi-screen playback (single-screen, quad), series display (displaying images from one camera image by image), and full-screen display.</w:t>
      </w:r>
    </w:p>
    <w:p w14:paraId="3B0AAE20" w14:textId="77777777" w:rsidR="008609D5" w:rsidRPr="00B67D15" w:rsidRDefault="008609D5" w:rsidP="00FD30F9">
      <w:pPr>
        <w:pStyle w:val="a"/>
        <w:widowControl w:val="0"/>
        <w:numPr>
          <w:ilvl w:val="0"/>
          <w:numId w:val="13"/>
        </w:numPr>
        <w:wordWrap w:val="0"/>
        <w:autoSpaceDE w:val="0"/>
        <w:autoSpaceDN w:val="0"/>
        <w:spacing w:line="360" w:lineRule="auto"/>
        <w:rPr>
          <w:rFonts w:cs="Arial"/>
        </w:rPr>
      </w:pPr>
      <w:r w:rsidRPr="00B67D15">
        <w:rPr>
          <w:rFonts w:cs="Arial"/>
        </w:rPr>
        <w:lastRenderedPageBreak/>
        <w:t xml:space="preserve">Search Mode: </w:t>
      </w:r>
      <w:r w:rsidRPr="00B67D15">
        <w:rPr>
          <w:rFonts w:eastAsia="맑은 고딕" w:cs="Arial"/>
          <w:kern w:val="0"/>
        </w:rPr>
        <w:t>Time-lap</w:t>
      </w:r>
      <w:r w:rsidR="002243AF" w:rsidRPr="00B67D15">
        <w:rPr>
          <w:rFonts w:eastAsia="맑은 고딕" w:cs="Arial"/>
          <w:kern w:val="0"/>
        </w:rPr>
        <w:t>se, Event log, Motion, Text-in.</w:t>
      </w:r>
    </w:p>
    <w:p w14:paraId="23C6DAB7" w14:textId="77777777" w:rsidR="008609D5" w:rsidRPr="00B67D15" w:rsidRDefault="008609D5" w:rsidP="00FD30F9">
      <w:pPr>
        <w:pStyle w:val="a"/>
        <w:widowControl w:val="0"/>
        <w:numPr>
          <w:ilvl w:val="1"/>
          <w:numId w:val="13"/>
        </w:numPr>
        <w:wordWrap w:val="0"/>
        <w:autoSpaceDE w:val="0"/>
        <w:autoSpaceDN w:val="0"/>
        <w:spacing w:line="360" w:lineRule="auto"/>
        <w:rPr>
          <w:rFonts w:cs="Arial"/>
        </w:rPr>
      </w:pPr>
      <w:r w:rsidRPr="00B67D15">
        <w:rPr>
          <w:rFonts w:eastAsia="맑은 고딕" w:cs="Arial"/>
        </w:rPr>
        <w:t xml:space="preserve">The </w:t>
      </w:r>
      <w:r w:rsidR="007B47D4" w:rsidRPr="00B67D15">
        <w:rPr>
          <w:rFonts w:eastAsia="맑은 고딕" w:cs="Arial"/>
        </w:rPr>
        <w:t>T</w:t>
      </w:r>
      <w:r w:rsidRPr="00B67D15">
        <w:rPr>
          <w:rFonts w:eastAsia="맑은 고딕" w:cs="Arial"/>
        </w:rPr>
        <w:t>VR shall provide various search filters for fast retrieval; Calendar Search, Go To Search, Record table search, Search by Event, Motion, Text-in, Bookmark Search.</w:t>
      </w:r>
    </w:p>
    <w:p w14:paraId="1EC17733" w14:textId="77777777" w:rsidR="008609D5" w:rsidRPr="00B67D15" w:rsidRDefault="008609D5" w:rsidP="00FD30F9">
      <w:pPr>
        <w:pStyle w:val="a"/>
        <w:widowControl w:val="0"/>
        <w:numPr>
          <w:ilvl w:val="0"/>
          <w:numId w:val="13"/>
        </w:numPr>
        <w:wordWrap w:val="0"/>
        <w:autoSpaceDE w:val="0"/>
        <w:autoSpaceDN w:val="0"/>
        <w:spacing w:line="360" w:lineRule="auto"/>
        <w:rPr>
          <w:rFonts w:cs="Arial"/>
        </w:rPr>
      </w:pPr>
      <w:r w:rsidRPr="00B67D15">
        <w:rPr>
          <w:rFonts w:cs="Arial"/>
        </w:rPr>
        <w:t xml:space="preserve">Playback Digital Zoom: </w:t>
      </w:r>
      <w:r w:rsidR="003B7438" w:rsidRPr="00B67D15">
        <w:rPr>
          <w:rFonts w:eastAsia="맑은 고딕" w:cs="Arial"/>
          <w:kern w:val="0"/>
        </w:rPr>
        <w:t>x2 ~ x</w:t>
      </w:r>
      <w:r w:rsidR="001A0B30" w:rsidRPr="00B67D15">
        <w:rPr>
          <w:rFonts w:eastAsia="맑은 고딕" w:cs="Arial"/>
          <w:kern w:val="0"/>
        </w:rPr>
        <w:t>7</w:t>
      </w:r>
    </w:p>
    <w:p w14:paraId="7F069566" w14:textId="77777777" w:rsidR="002873D4" w:rsidRPr="00B67D15" w:rsidRDefault="005E7F19" w:rsidP="005E7F19">
      <w:pPr>
        <w:pStyle w:val="3"/>
      </w:pPr>
      <w:r w:rsidRPr="00B67D15">
        <w:rPr>
          <w:rFonts w:hint="eastAsia"/>
        </w:rPr>
        <w:t>Storage Specifications</w:t>
      </w:r>
    </w:p>
    <w:p w14:paraId="3A9E5AE6" w14:textId="77777777" w:rsidR="005E7F19" w:rsidRPr="00B67D15" w:rsidRDefault="005E7F19" w:rsidP="00FD30F9">
      <w:pPr>
        <w:pStyle w:val="a"/>
        <w:widowControl w:val="0"/>
        <w:numPr>
          <w:ilvl w:val="0"/>
          <w:numId w:val="14"/>
        </w:numPr>
        <w:wordWrap w:val="0"/>
        <w:autoSpaceDE w:val="0"/>
        <w:autoSpaceDN w:val="0"/>
        <w:spacing w:line="360" w:lineRule="auto"/>
        <w:rPr>
          <w:rFonts w:cs="Arial"/>
        </w:rPr>
      </w:pPr>
      <w:r w:rsidRPr="00B67D15">
        <w:rPr>
          <w:rFonts w:cs="Arial"/>
        </w:rPr>
        <w:t>HDD: Internal SATA x</w:t>
      </w:r>
      <w:r w:rsidR="00C65CAE" w:rsidRPr="00B67D15">
        <w:rPr>
          <w:rFonts w:cs="Arial"/>
        </w:rPr>
        <w:t>2</w:t>
      </w:r>
      <w:r w:rsidR="001F2A71" w:rsidRPr="00B67D15">
        <w:rPr>
          <w:rFonts w:cs="Arial"/>
        </w:rPr>
        <w:t xml:space="preserve"> (</w:t>
      </w:r>
      <w:r w:rsidR="001F2A71" w:rsidRPr="00B67D15">
        <w:rPr>
          <w:rFonts w:cs="Arial" w:hint="eastAsia"/>
        </w:rPr>
        <w:t xml:space="preserve">Up to </w:t>
      </w:r>
      <w:r w:rsidR="001A0B30" w:rsidRPr="00B67D15">
        <w:rPr>
          <w:rFonts w:cs="Arial"/>
        </w:rPr>
        <w:t>6</w:t>
      </w:r>
      <w:r w:rsidR="001F2A71" w:rsidRPr="00B67D15">
        <w:rPr>
          <w:rFonts w:cs="Arial" w:hint="eastAsia"/>
        </w:rPr>
        <w:t>TB capacity for each disk)</w:t>
      </w:r>
    </w:p>
    <w:p w14:paraId="6811F24F" w14:textId="77777777" w:rsidR="005E7F19" w:rsidRPr="00B67D15" w:rsidRDefault="005E7F19" w:rsidP="00BC072F">
      <w:pPr>
        <w:pStyle w:val="a"/>
        <w:widowControl w:val="0"/>
        <w:numPr>
          <w:ilvl w:val="0"/>
          <w:numId w:val="14"/>
        </w:numPr>
        <w:wordWrap w:val="0"/>
        <w:autoSpaceDE w:val="0"/>
        <w:autoSpaceDN w:val="0"/>
        <w:spacing w:line="360" w:lineRule="auto"/>
        <w:rPr>
          <w:rFonts w:cs="Arial"/>
        </w:rPr>
      </w:pPr>
      <w:r w:rsidRPr="00B67D15">
        <w:rPr>
          <w:rFonts w:cs="Arial"/>
        </w:rPr>
        <w:t xml:space="preserve">Total Capacity: </w:t>
      </w:r>
      <w:r w:rsidR="001A0B30" w:rsidRPr="00B67D15">
        <w:rPr>
          <w:rFonts w:eastAsia="맑은 고딕" w:cs="Arial"/>
        </w:rPr>
        <w:t>12</w:t>
      </w:r>
      <w:r w:rsidRPr="00B67D15">
        <w:rPr>
          <w:rFonts w:eastAsia="맑은 고딕" w:cs="Arial"/>
        </w:rPr>
        <w:t xml:space="preserve">TB = </w:t>
      </w:r>
      <w:r w:rsidR="001A0B30" w:rsidRPr="00B67D15">
        <w:rPr>
          <w:rFonts w:eastAsia="맑은 고딕" w:cs="Arial"/>
        </w:rPr>
        <w:t>6</w:t>
      </w:r>
      <w:r w:rsidRPr="00B67D15">
        <w:rPr>
          <w:rFonts w:eastAsia="맑은 고딕" w:cs="Arial"/>
        </w:rPr>
        <w:t xml:space="preserve">TB x </w:t>
      </w:r>
      <w:r w:rsidR="001F2A71" w:rsidRPr="00B67D15">
        <w:rPr>
          <w:rFonts w:eastAsia="맑은 고딕" w:cs="Arial"/>
        </w:rPr>
        <w:t>2</w:t>
      </w:r>
      <w:r w:rsidRPr="00B67D15">
        <w:rPr>
          <w:rFonts w:eastAsia="맑은 고딕" w:cs="Arial"/>
        </w:rPr>
        <w:t xml:space="preserve"> </w:t>
      </w:r>
    </w:p>
    <w:p w14:paraId="1389A8DA" w14:textId="77777777" w:rsidR="005E7F19" w:rsidRPr="00B67D15" w:rsidRDefault="005E7F19" w:rsidP="00FD30F9">
      <w:pPr>
        <w:pStyle w:val="a"/>
        <w:widowControl w:val="0"/>
        <w:numPr>
          <w:ilvl w:val="0"/>
          <w:numId w:val="14"/>
        </w:numPr>
        <w:wordWrap w:val="0"/>
        <w:autoSpaceDE w:val="0"/>
        <w:autoSpaceDN w:val="0"/>
        <w:spacing w:line="360" w:lineRule="auto"/>
        <w:rPr>
          <w:rFonts w:cs="Arial"/>
        </w:rPr>
      </w:pPr>
      <w:r w:rsidRPr="00B67D15">
        <w:rPr>
          <w:rFonts w:cs="Arial"/>
        </w:rPr>
        <w:t>Data Export</w:t>
      </w:r>
    </w:p>
    <w:p w14:paraId="231F791B" w14:textId="77777777" w:rsidR="005E7F19" w:rsidRPr="00B67D15" w:rsidRDefault="005E7F19" w:rsidP="00FD30F9">
      <w:pPr>
        <w:pStyle w:val="a"/>
        <w:widowControl w:val="0"/>
        <w:numPr>
          <w:ilvl w:val="1"/>
          <w:numId w:val="14"/>
        </w:numPr>
        <w:wordWrap w:val="0"/>
        <w:autoSpaceDE w:val="0"/>
        <w:autoSpaceDN w:val="0"/>
        <w:spacing w:line="360" w:lineRule="auto"/>
        <w:rPr>
          <w:rFonts w:cs="Arial"/>
        </w:rPr>
      </w:pPr>
      <w:r w:rsidRPr="00B67D15">
        <w:rPr>
          <w:rFonts w:cs="Arial"/>
        </w:rPr>
        <w:t xml:space="preserve">Device: </w:t>
      </w:r>
      <w:r w:rsidRPr="00B67D15">
        <w:rPr>
          <w:rFonts w:eastAsia="MyriadPro-Regular" w:cs="Arial"/>
          <w:kern w:val="0"/>
        </w:rPr>
        <w:t xml:space="preserve">USB Storage Device (USB </w:t>
      </w:r>
      <w:r w:rsidR="008C7949" w:rsidRPr="00B67D15">
        <w:rPr>
          <w:rFonts w:eastAsia="MyriadPro-Regular" w:cs="Arial"/>
          <w:kern w:val="0"/>
        </w:rPr>
        <w:t>HDD, USB Memory</w:t>
      </w:r>
      <w:r w:rsidRPr="00B67D15">
        <w:rPr>
          <w:rFonts w:eastAsia="MyriadPro-Regular" w:cs="Arial"/>
          <w:kern w:val="0"/>
        </w:rPr>
        <w:t>)</w:t>
      </w:r>
    </w:p>
    <w:p w14:paraId="0975C659" w14:textId="77777777" w:rsidR="005E7F19" w:rsidRPr="00B67D15" w:rsidRDefault="005E7F19" w:rsidP="00FD30F9">
      <w:pPr>
        <w:pStyle w:val="a"/>
        <w:widowControl w:val="0"/>
        <w:numPr>
          <w:ilvl w:val="1"/>
          <w:numId w:val="14"/>
        </w:numPr>
        <w:wordWrap w:val="0"/>
        <w:autoSpaceDE w:val="0"/>
        <w:autoSpaceDN w:val="0"/>
        <w:spacing w:line="360" w:lineRule="auto"/>
        <w:rPr>
          <w:rFonts w:cs="Arial"/>
        </w:rPr>
      </w:pPr>
      <w:r w:rsidRPr="00B67D15">
        <w:rPr>
          <w:rFonts w:cs="Arial"/>
        </w:rPr>
        <w:t>Data Export with Audio: Supported</w:t>
      </w:r>
    </w:p>
    <w:p w14:paraId="0646E707" w14:textId="77777777" w:rsidR="005E7F19" w:rsidRPr="00B67D15" w:rsidRDefault="005E7F19" w:rsidP="00FD30F9">
      <w:pPr>
        <w:pStyle w:val="a"/>
        <w:widowControl w:val="0"/>
        <w:numPr>
          <w:ilvl w:val="1"/>
          <w:numId w:val="14"/>
        </w:numPr>
        <w:wordWrap w:val="0"/>
        <w:autoSpaceDE w:val="0"/>
        <w:autoSpaceDN w:val="0"/>
        <w:spacing w:line="360" w:lineRule="auto"/>
        <w:rPr>
          <w:rFonts w:cs="Arial"/>
        </w:rPr>
      </w:pPr>
      <w:r w:rsidRPr="00B67D15">
        <w:rPr>
          <w:rFonts w:cs="Arial"/>
        </w:rPr>
        <w:t>Multichannel Data Export: Supported</w:t>
      </w:r>
    </w:p>
    <w:p w14:paraId="6919AED6" w14:textId="77777777" w:rsidR="00556D81" w:rsidRPr="00B67D15" w:rsidRDefault="007100E7" w:rsidP="007100E7">
      <w:pPr>
        <w:pStyle w:val="3"/>
      </w:pPr>
      <w:r w:rsidRPr="00B67D15">
        <w:rPr>
          <w:rFonts w:hint="eastAsia"/>
        </w:rPr>
        <w:t>Network Specifications</w:t>
      </w:r>
    </w:p>
    <w:p w14:paraId="195549E5" w14:textId="77777777" w:rsidR="00337BBC" w:rsidRPr="00B67D15" w:rsidRDefault="006370DB" w:rsidP="00FD30F9">
      <w:pPr>
        <w:pStyle w:val="a"/>
        <w:widowControl w:val="0"/>
        <w:numPr>
          <w:ilvl w:val="0"/>
          <w:numId w:val="25"/>
        </w:numPr>
        <w:wordWrap w:val="0"/>
        <w:autoSpaceDE w:val="0"/>
        <w:autoSpaceDN w:val="0"/>
        <w:spacing w:line="360" w:lineRule="auto"/>
        <w:rPr>
          <w:rFonts w:cs="Arial"/>
        </w:rPr>
      </w:pPr>
      <w:r w:rsidRPr="00B67D15">
        <w:rPr>
          <w:rFonts w:cs="Arial"/>
        </w:rPr>
        <w:t>Network</w:t>
      </w:r>
      <w:r w:rsidR="00337BBC" w:rsidRPr="00B67D15">
        <w:rPr>
          <w:rFonts w:cs="Arial"/>
        </w:rPr>
        <w:t xml:space="preserve"> Connection: </w:t>
      </w:r>
      <w:r w:rsidR="00C74BCD" w:rsidRPr="00B67D15">
        <w:rPr>
          <w:rFonts w:eastAsia="맑은 고딕" w:cs="Arial"/>
        </w:rPr>
        <w:t>Fast</w:t>
      </w:r>
      <w:r w:rsidR="00337BBC" w:rsidRPr="00B67D15">
        <w:rPr>
          <w:rFonts w:eastAsia="맑은 고딕" w:cs="Arial"/>
        </w:rPr>
        <w:t xml:space="preserve"> Ethernet(Client) x 1 port</w:t>
      </w:r>
    </w:p>
    <w:p w14:paraId="78009D38" w14:textId="77777777" w:rsidR="006370DB" w:rsidRPr="00B67D15" w:rsidRDefault="006370DB" w:rsidP="00537995">
      <w:pPr>
        <w:pStyle w:val="a"/>
        <w:widowControl w:val="0"/>
        <w:numPr>
          <w:ilvl w:val="1"/>
          <w:numId w:val="15"/>
        </w:numPr>
        <w:wordWrap w:val="0"/>
        <w:autoSpaceDE w:val="0"/>
        <w:autoSpaceDN w:val="0"/>
        <w:spacing w:line="360" w:lineRule="auto"/>
        <w:rPr>
          <w:rFonts w:cs="Arial"/>
        </w:rPr>
      </w:pPr>
      <w:r w:rsidRPr="00B67D15">
        <w:rPr>
          <w:rFonts w:cs="Arial" w:hint="eastAsia"/>
        </w:rPr>
        <w:t xml:space="preserve">Network </w:t>
      </w:r>
      <w:r w:rsidRPr="00B67D15">
        <w:rPr>
          <w:rFonts w:cs="Arial"/>
        </w:rPr>
        <w:t>connection is used for connecting the remote client software in LAN or WAN environment</w:t>
      </w:r>
    </w:p>
    <w:p w14:paraId="4A9C750A" w14:textId="77777777" w:rsidR="00337BBC" w:rsidRPr="00B67D15" w:rsidRDefault="00337BBC" w:rsidP="00E2120A">
      <w:pPr>
        <w:pStyle w:val="a"/>
        <w:widowControl w:val="0"/>
        <w:numPr>
          <w:ilvl w:val="0"/>
          <w:numId w:val="25"/>
        </w:numPr>
        <w:wordWrap w:val="0"/>
        <w:autoSpaceDE w:val="0"/>
        <w:autoSpaceDN w:val="0"/>
        <w:spacing w:line="360" w:lineRule="auto"/>
        <w:rPr>
          <w:rFonts w:cs="Arial"/>
        </w:rPr>
      </w:pPr>
      <w:r w:rsidRPr="00B67D15">
        <w:rPr>
          <w:rFonts w:cs="Arial"/>
        </w:rPr>
        <w:t xml:space="preserve">Remote Data Export: </w:t>
      </w:r>
      <w:r w:rsidRPr="00B67D15">
        <w:rPr>
          <w:rFonts w:eastAsia="맑은 고딕" w:cs="Arial"/>
        </w:rPr>
        <w:t>IDIS Player, AVI, JPG</w:t>
      </w:r>
      <w:r w:rsidR="00E2120A" w:rsidRPr="00B67D15">
        <w:rPr>
          <w:rFonts w:eastAsia="맑은 고딕" w:cs="Arial"/>
        </w:rPr>
        <w:t>, BMP</w:t>
      </w:r>
    </w:p>
    <w:p w14:paraId="6F42D8AC" w14:textId="77777777" w:rsidR="00337BBC" w:rsidRPr="00B67D15" w:rsidRDefault="00337BBC" w:rsidP="00FD30F9">
      <w:pPr>
        <w:pStyle w:val="a"/>
        <w:widowControl w:val="0"/>
        <w:numPr>
          <w:ilvl w:val="1"/>
          <w:numId w:val="25"/>
        </w:numPr>
        <w:wordWrap w:val="0"/>
        <w:autoSpaceDE w:val="0"/>
        <w:autoSpaceDN w:val="0"/>
        <w:spacing w:line="360" w:lineRule="auto"/>
        <w:rPr>
          <w:rFonts w:cs="Arial"/>
        </w:rPr>
      </w:pPr>
      <w:r w:rsidRPr="00B67D15">
        <w:rPr>
          <w:rFonts w:cs="Arial"/>
        </w:rPr>
        <w:t xml:space="preserve">The still or moving images can be captured using remote client software as a JPG, AVI, </w:t>
      </w:r>
      <w:r w:rsidR="00E2120A" w:rsidRPr="00B67D15">
        <w:rPr>
          <w:rFonts w:cs="Arial"/>
        </w:rPr>
        <w:t>BMP</w:t>
      </w:r>
      <w:r w:rsidRPr="00B67D15">
        <w:rPr>
          <w:rFonts w:cs="Arial"/>
        </w:rPr>
        <w:t xml:space="preserve"> or EXE file format.(dynamic remote application)</w:t>
      </w:r>
    </w:p>
    <w:p w14:paraId="727F28BB" w14:textId="77777777" w:rsidR="00337BBC" w:rsidRPr="00B67D15" w:rsidRDefault="00337BBC" w:rsidP="00FD30F9">
      <w:pPr>
        <w:pStyle w:val="a"/>
        <w:widowControl w:val="0"/>
        <w:numPr>
          <w:ilvl w:val="1"/>
          <w:numId w:val="25"/>
        </w:numPr>
        <w:wordWrap w:val="0"/>
        <w:autoSpaceDE w:val="0"/>
        <w:autoSpaceDN w:val="0"/>
        <w:spacing w:line="360" w:lineRule="auto"/>
        <w:rPr>
          <w:rFonts w:cs="Arial"/>
        </w:rPr>
      </w:pPr>
      <w:r w:rsidRPr="00B67D15">
        <w:rPr>
          <w:rFonts w:cs="Arial"/>
        </w:rPr>
        <w:t>File Printer Interface: PDF file printer</w:t>
      </w:r>
    </w:p>
    <w:p w14:paraId="134A7DA8" w14:textId="77777777" w:rsidR="00337BBC" w:rsidRPr="00B67D15" w:rsidRDefault="00337BBC" w:rsidP="00FD30F9">
      <w:pPr>
        <w:pStyle w:val="a"/>
        <w:widowControl w:val="0"/>
        <w:numPr>
          <w:ilvl w:val="0"/>
          <w:numId w:val="25"/>
        </w:numPr>
        <w:wordWrap w:val="0"/>
        <w:autoSpaceDE w:val="0"/>
        <w:autoSpaceDN w:val="0"/>
        <w:spacing w:line="360" w:lineRule="auto"/>
        <w:rPr>
          <w:rFonts w:cs="Arial"/>
        </w:rPr>
      </w:pPr>
      <w:r w:rsidRPr="00B67D15">
        <w:rPr>
          <w:rFonts w:cs="Arial"/>
        </w:rPr>
        <w:t xml:space="preserve">Remote Client Viewer application: </w:t>
      </w:r>
      <w:r w:rsidRPr="00B67D15">
        <w:rPr>
          <w:rFonts w:eastAsia="맑은 고딕" w:cs="Arial"/>
        </w:rPr>
        <w:t>IDIS Center,</w:t>
      </w:r>
      <w:r w:rsidR="006370DB" w:rsidRPr="00B67D15">
        <w:rPr>
          <w:rFonts w:eastAsia="맑은 고딕" w:cs="Arial"/>
        </w:rPr>
        <w:t xml:space="preserve"> </w:t>
      </w:r>
      <w:r w:rsidR="0075215F" w:rsidRPr="00B67D15">
        <w:rPr>
          <w:rFonts w:eastAsia="MyriadPro-Regular" w:cs="Arial"/>
          <w:kern w:val="0"/>
        </w:rPr>
        <w:t xml:space="preserve">IDIS Solution Suite, </w:t>
      </w:r>
      <w:r w:rsidR="002243AF" w:rsidRPr="00B67D15">
        <w:rPr>
          <w:rFonts w:eastAsia="맑은 고딕" w:cs="Arial" w:hint="eastAsia"/>
        </w:rPr>
        <w:t>IDIS</w:t>
      </w:r>
      <w:r w:rsidRPr="00B67D15">
        <w:rPr>
          <w:rFonts w:eastAsia="맑은 고딕" w:cs="Arial"/>
        </w:rPr>
        <w:t xml:space="preserve"> Mobile, </w:t>
      </w:r>
      <w:r w:rsidR="002243AF" w:rsidRPr="00B67D15">
        <w:rPr>
          <w:rFonts w:eastAsia="맑은 고딕" w:cs="Arial"/>
        </w:rPr>
        <w:t xml:space="preserve">IDIS </w:t>
      </w:r>
      <w:r w:rsidRPr="00B67D15">
        <w:rPr>
          <w:rFonts w:eastAsia="맑은 고딕" w:cs="Arial"/>
        </w:rPr>
        <w:t>Web</w:t>
      </w:r>
    </w:p>
    <w:p w14:paraId="2BC342EA" w14:textId="77777777" w:rsidR="0088724E" w:rsidRPr="00B67D15" w:rsidRDefault="00337BBC" w:rsidP="00FD30F9">
      <w:pPr>
        <w:pStyle w:val="a"/>
        <w:widowControl w:val="0"/>
        <w:numPr>
          <w:ilvl w:val="1"/>
          <w:numId w:val="25"/>
        </w:numPr>
        <w:wordWrap w:val="0"/>
        <w:autoSpaceDE w:val="0"/>
        <w:autoSpaceDN w:val="0"/>
        <w:spacing w:line="360" w:lineRule="auto"/>
        <w:rPr>
          <w:rFonts w:cs="Arial"/>
        </w:rPr>
      </w:pPr>
      <w:r w:rsidRPr="00B67D15">
        <w:rPr>
          <w:rFonts w:eastAsia="맑은 고딕" w:cs="Arial"/>
        </w:rPr>
        <w:t>IDIS Center: Windows and Mac OS (Note: IDIS Center for Mac OS is limited in functionality)</w:t>
      </w:r>
    </w:p>
    <w:p w14:paraId="7CEADD47" w14:textId="77777777" w:rsidR="0088724E" w:rsidRPr="00B67D15" w:rsidRDefault="0088724E" w:rsidP="00FD30F9">
      <w:pPr>
        <w:pStyle w:val="a"/>
        <w:widowControl w:val="0"/>
        <w:numPr>
          <w:ilvl w:val="2"/>
          <w:numId w:val="25"/>
        </w:numPr>
        <w:wordWrap w:val="0"/>
        <w:autoSpaceDE w:val="0"/>
        <w:autoSpaceDN w:val="0"/>
        <w:spacing w:line="360" w:lineRule="auto"/>
        <w:rPr>
          <w:rFonts w:cs="Arial"/>
        </w:rPr>
      </w:pPr>
      <w:r w:rsidRPr="00B67D15">
        <w:rPr>
          <w:rFonts w:eastAsia="맑은 고딕" w:cs="Arial"/>
        </w:rPr>
        <w:t xml:space="preserve">IDIS Center (for Windows only) supports simultaneous firmware upgrade on multiple </w:t>
      </w:r>
      <w:r w:rsidR="007B47D4" w:rsidRPr="00B67D15">
        <w:rPr>
          <w:rFonts w:eastAsia="맑은 고딕" w:cs="Arial"/>
        </w:rPr>
        <w:t>T</w:t>
      </w:r>
      <w:r w:rsidRPr="00B67D15">
        <w:rPr>
          <w:rFonts w:eastAsia="맑은 고딕" w:cs="Arial"/>
        </w:rPr>
        <w:t>VRs</w:t>
      </w:r>
    </w:p>
    <w:p w14:paraId="5937D791" w14:textId="77777777" w:rsidR="00C82495" w:rsidRPr="00B67D15" w:rsidRDefault="00C82495" w:rsidP="00C82495">
      <w:pPr>
        <w:pStyle w:val="a"/>
        <w:widowControl w:val="0"/>
        <w:numPr>
          <w:ilvl w:val="1"/>
          <w:numId w:val="25"/>
        </w:numPr>
        <w:wordWrap w:val="0"/>
        <w:autoSpaceDE w:val="0"/>
        <w:autoSpaceDN w:val="0"/>
        <w:spacing w:line="360" w:lineRule="auto"/>
        <w:rPr>
          <w:rFonts w:cs="Arial"/>
        </w:rPr>
      </w:pPr>
      <w:r w:rsidRPr="00B67D15">
        <w:rPr>
          <w:rFonts w:cs="Arial" w:hint="eastAsia"/>
        </w:rPr>
        <w:t>IDIS Solution Suite: W</w:t>
      </w:r>
      <w:r w:rsidRPr="00B67D15">
        <w:rPr>
          <w:rFonts w:cs="Arial"/>
        </w:rPr>
        <w:t>i</w:t>
      </w:r>
      <w:r w:rsidRPr="00B67D15">
        <w:rPr>
          <w:rFonts w:cs="Arial" w:hint="eastAsia"/>
        </w:rPr>
        <w:t>ndows OS</w:t>
      </w:r>
    </w:p>
    <w:p w14:paraId="4E55A95F" w14:textId="77777777" w:rsidR="00337BBC" w:rsidRPr="00B67D15" w:rsidRDefault="00A51954" w:rsidP="00FD30F9">
      <w:pPr>
        <w:pStyle w:val="a"/>
        <w:widowControl w:val="0"/>
        <w:numPr>
          <w:ilvl w:val="1"/>
          <w:numId w:val="25"/>
        </w:numPr>
        <w:wordWrap w:val="0"/>
        <w:autoSpaceDE w:val="0"/>
        <w:autoSpaceDN w:val="0"/>
        <w:spacing w:line="360" w:lineRule="auto"/>
        <w:rPr>
          <w:rFonts w:cs="Arial"/>
        </w:rPr>
      </w:pPr>
      <w:r w:rsidRPr="00B67D15">
        <w:rPr>
          <w:rFonts w:eastAsia="맑은 고딕" w:cs="Arial"/>
        </w:rPr>
        <w:t xml:space="preserve">IDIS Mobile: iOS, Android </w:t>
      </w:r>
    </w:p>
    <w:p w14:paraId="474F773B" w14:textId="77777777" w:rsidR="00337BBC" w:rsidRPr="00B67D15" w:rsidRDefault="00337BBC" w:rsidP="00FD30F9">
      <w:pPr>
        <w:pStyle w:val="a"/>
        <w:widowControl w:val="0"/>
        <w:numPr>
          <w:ilvl w:val="1"/>
          <w:numId w:val="25"/>
        </w:numPr>
        <w:wordWrap w:val="0"/>
        <w:autoSpaceDE w:val="0"/>
        <w:autoSpaceDN w:val="0"/>
        <w:spacing w:line="360" w:lineRule="auto"/>
        <w:rPr>
          <w:rFonts w:cs="Arial"/>
        </w:rPr>
      </w:pPr>
      <w:r w:rsidRPr="00B67D15">
        <w:rPr>
          <w:rFonts w:eastAsia="MyriadPro-Regular" w:cs="Arial"/>
          <w:kern w:val="0"/>
        </w:rPr>
        <w:t xml:space="preserve">IDIS Web works </w:t>
      </w:r>
      <w:r w:rsidR="00ED2E24" w:rsidRPr="00B67D15">
        <w:rPr>
          <w:rFonts w:eastAsia="MyriadPro-Regular" w:cs="Arial" w:hint="eastAsia"/>
          <w:kern w:val="0"/>
        </w:rPr>
        <w:t xml:space="preserve">with </w:t>
      </w:r>
      <w:r w:rsidR="007B47D4" w:rsidRPr="00B67D15">
        <w:rPr>
          <w:rFonts w:eastAsia="MyriadPro-Regular" w:cs="Arial"/>
          <w:kern w:val="0"/>
        </w:rPr>
        <w:t>T</w:t>
      </w:r>
      <w:r w:rsidR="00ED2E24" w:rsidRPr="00B67D15">
        <w:rPr>
          <w:rFonts w:eastAsia="MyriadPro-Regular" w:cs="Arial" w:hint="eastAsia"/>
          <w:kern w:val="0"/>
        </w:rPr>
        <w:t>VR</w:t>
      </w:r>
      <w:r w:rsidR="00ED2E24" w:rsidRPr="00B67D15">
        <w:rPr>
          <w:rFonts w:eastAsia="MyriadPro-Regular" w:cs="Arial"/>
          <w:kern w:val="0"/>
        </w:rPr>
        <w:t>’</w:t>
      </w:r>
      <w:r w:rsidR="00ED2E24" w:rsidRPr="00B67D15">
        <w:rPr>
          <w:rFonts w:eastAsia="MyriadPro-Regular" w:cs="Arial" w:hint="eastAsia"/>
          <w:kern w:val="0"/>
        </w:rPr>
        <w:t xml:space="preserve">s embedded web server </w:t>
      </w:r>
      <w:r w:rsidRPr="00B67D15">
        <w:rPr>
          <w:rFonts w:eastAsia="MyriadPro-Regular" w:cs="Arial"/>
          <w:kern w:val="0"/>
        </w:rPr>
        <w:t xml:space="preserve">using a Web </w:t>
      </w:r>
      <w:r w:rsidR="00ED2E24" w:rsidRPr="00B67D15">
        <w:rPr>
          <w:rFonts w:eastAsia="MyriadPro-Regular" w:cs="Arial"/>
          <w:kern w:val="0"/>
        </w:rPr>
        <w:t>Browser with Activ</w:t>
      </w:r>
      <w:r w:rsidR="00ED2E24" w:rsidRPr="00B67D15">
        <w:rPr>
          <w:rFonts w:eastAsia="MyriadPro-Regular" w:cs="Arial" w:hint="eastAsia"/>
          <w:kern w:val="0"/>
        </w:rPr>
        <w:t>e</w:t>
      </w:r>
      <w:r w:rsidR="00ED2E24" w:rsidRPr="00B67D15">
        <w:rPr>
          <w:rFonts w:eastAsia="MyriadPro-Regular" w:cs="Arial"/>
          <w:kern w:val="0"/>
        </w:rPr>
        <w:t>X plug-in</w:t>
      </w:r>
      <w:r w:rsidR="00ED2E24" w:rsidRPr="00B67D15">
        <w:rPr>
          <w:rFonts w:eastAsia="MyriadPro-Regular" w:cs="Arial" w:hint="eastAsia"/>
          <w:kern w:val="0"/>
        </w:rPr>
        <w:t>.</w:t>
      </w:r>
    </w:p>
    <w:p w14:paraId="4E9DE47B" w14:textId="77777777" w:rsidR="00337BBC" w:rsidRPr="00B67D15" w:rsidRDefault="00337BBC" w:rsidP="00FD30F9">
      <w:pPr>
        <w:pStyle w:val="a"/>
        <w:widowControl w:val="0"/>
        <w:numPr>
          <w:ilvl w:val="0"/>
          <w:numId w:val="25"/>
        </w:numPr>
        <w:wordWrap w:val="0"/>
        <w:autoSpaceDE w:val="0"/>
        <w:autoSpaceDN w:val="0"/>
        <w:spacing w:line="360" w:lineRule="auto"/>
        <w:rPr>
          <w:rFonts w:cs="Arial"/>
        </w:rPr>
      </w:pPr>
      <w:r w:rsidRPr="00B67D15">
        <w:rPr>
          <w:rFonts w:cs="Arial"/>
        </w:rPr>
        <w:t>Maximum Client Connections</w:t>
      </w:r>
    </w:p>
    <w:p w14:paraId="1A53188E" w14:textId="77777777" w:rsidR="00337BBC" w:rsidRPr="00B67D15" w:rsidRDefault="00337BBC" w:rsidP="00A652FA">
      <w:pPr>
        <w:pStyle w:val="a"/>
        <w:widowControl w:val="0"/>
        <w:numPr>
          <w:ilvl w:val="1"/>
          <w:numId w:val="25"/>
        </w:numPr>
        <w:wordWrap w:val="0"/>
        <w:autoSpaceDE w:val="0"/>
        <w:autoSpaceDN w:val="0"/>
        <w:spacing w:line="360" w:lineRule="auto"/>
        <w:rPr>
          <w:rFonts w:cs="Arial"/>
        </w:rPr>
      </w:pPr>
      <w:r w:rsidRPr="00B67D15">
        <w:rPr>
          <w:rFonts w:cs="Arial"/>
        </w:rPr>
        <w:t xml:space="preserve">Remote connection : </w:t>
      </w:r>
      <w:r w:rsidR="00A652FA" w:rsidRPr="00B67D15">
        <w:rPr>
          <w:rFonts w:cs="Arial"/>
        </w:rPr>
        <w:t>Admin: 2 / Watch: 10 / Search: 2</w:t>
      </w:r>
    </w:p>
    <w:p w14:paraId="00E1B936" w14:textId="77777777" w:rsidR="007100E7" w:rsidRPr="00B67D15" w:rsidRDefault="00B177B3" w:rsidP="007348D8">
      <w:pPr>
        <w:pStyle w:val="3"/>
      </w:pPr>
      <w:r w:rsidRPr="00B67D15">
        <w:rPr>
          <w:rFonts w:hint="eastAsia"/>
        </w:rPr>
        <w:t>Alarm and Event Specifications</w:t>
      </w:r>
    </w:p>
    <w:p w14:paraId="6E8AF3E1" w14:textId="77777777" w:rsidR="00B177B3" w:rsidRPr="00B67D15" w:rsidRDefault="00B177B3" w:rsidP="00FD30F9">
      <w:pPr>
        <w:pStyle w:val="a"/>
        <w:widowControl w:val="0"/>
        <w:numPr>
          <w:ilvl w:val="0"/>
          <w:numId w:val="26"/>
        </w:numPr>
        <w:wordWrap w:val="0"/>
        <w:autoSpaceDE w:val="0"/>
        <w:autoSpaceDN w:val="0"/>
        <w:spacing w:line="360" w:lineRule="auto"/>
        <w:rPr>
          <w:rFonts w:cs="Arial"/>
        </w:rPr>
      </w:pPr>
      <w:r w:rsidRPr="00B67D15">
        <w:rPr>
          <w:rFonts w:cs="Arial"/>
        </w:rPr>
        <w:t>Alarm Input</w:t>
      </w:r>
      <w:r w:rsidR="00583F0F" w:rsidRPr="00B67D15">
        <w:rPr>
          <w:rFonts w:cs="Arial"/>
        </w:rPr>
        <w:t xml:space="preserve"> </w:t>
      </w:r>
      <w:r w:rsidRPr="00B67D15">
        <w:rPr>
          <w:rFonts w:cs="Arial"/>
        </w:rPr>
        <w:t>/</w:t>
      </w:r>
      <w:r w:rsidR="00583F0F" w:rsidRPr="00B67D15">
        <w:rPr>
          <w:rFonts w:cs="Arial"/>
        </w:rPr>
        <w:t xml:space="preserve"> </w:t>
      </w:r>
      <w:r w:rsidRPr="00B67D15">
        <w:rPr>
          <w:rFonts w:cs="Arial"/>
        </w:rPr>
        <w:t>Output (terminal block)</w:t>
      </w:r>
    </w:p>
    <w:p w14:paraId="63BADF78" w14:textId="77777777" w:rsidR="007118C1" w:rsidRPr="00B67D15" w:rsidRDefault="001964A1" w:rsidP="00FD30F9">
      <w:pPr>
        <w:pStyle w:val="a"/>
        <w:numPr>
          <w:ilvl w:val="1"/>
          <w:numId w:val="26"/>
        </w:numPr>
        <w:spacing w:line="360" w:lineRule="auto"/>
        <w:rPr>
          <w:rFonts w:cs="Arial"/>
        </w:rPr>
      </w:pPr>
      <w:r w:rsidRPr="00B67D15">
        <w:rPr>
          <w:rFonts w:cs="Arial"/>
        </w:rPr>
        <w:t>8</w:t>
      </w:r>
      <w:r w:rsidR="004F596B" w:rsidRPr="00B67D15">
        <w:rPr>
          <w:rFonts w:cs="Arial"/>
        </w:rPr>
        <w:t>In / 1</w:t>
      </w:r>
      <w:r w:rsidR="006067DC" w:rsidRPr="00B67D15">
        <w:rPr>
          <w:rFonts w:cs="Arial"/>
        </w:rPr>
        <w:t xml:space="preserve"> Relay Out</w:t>
      </w:r>
    </w:p>
    <w:p w14:paraId="131BF728" w14:textId="77777777" w:rsidR="00B177B3" w:rsidRPr="00B67D15" w:rsidRDefault="00B177B3" w:rsidP="00FD30F9">
      <w:pPr>
        <w:pStyle w:val="a"/>
        <w:numPr>
          <w:ilvl w:val="1"/>
          <w:numId w:val="26"/>
        </w:numPr>
        <w:spacing w:line="360" w:lineRule="auto"/>
        <w:rPr>
          <w:rFonts w:cs="Arial"/>
        </w:rPr>
      </w:pPr>
      <w:r w:rsidRPr="00B67D15">
        <w:rPr>
          <w:rFonts w:cs="Arial"/>
        </w:rPr>
        <w:t xml:space="preserve">Alarm Input Type: </w:t>
      </w:r>
      <w:r w:rsidR="001964A1" w:rsidRPr="00B67D15">
        <w:rPr>
          <w:rFonts w:eastAsia="맑은 고딕" w:cs="Arial"/>
        </w:rPr>
        <w:t>8</w:t>
      </w:r>
      <w:r w:rsidRPr="00B67D15">
        <w:rPr>
          <w:rFonts w:eastAsia="맑은 고딕" w:cs="Arial"/>
        </w:rPr>
        <w:t>TTL, NC</w:t>
      </w:r>
      <w:r w:rsidR="00583F0F" w:rsidRPr="00B67D15">
        <w:rPr>
          <w:rFonts w:eastAsia="맑은 고딕" w:cs="Arial"/>
        </w:rPr>
        <w:t xml:space="preserve"> </w:t>
      </w:r>
      <w:r w:rsidRPr="00B67D15">
        <w:rPr>
          <w:rFonts w:eastAsia="맑은 고딕" w:cs="Arial"/>
        </w:rPr>
        <w:t>/</w:t>
      </w:r>
      <w:r w:rsidR="00583F0F" w:rsidRPr="00B67D15">
        <w:rPr>
          <w:rFonts w:eastAsia="맑은 고딕" w:cs="Arial"/>
        </w:rPr>
        <w:t xml:space="preserve"> </w:t>
      </w:r>
      <w:r w:rsidRPr="00B67D15">
        <w:rPr>
          <w:rFonts w:eastAsia="맑은 고딕" w:cs="Arial"/>
        </w:rPr>
        <w:t>NO Programmable, 2.4V(NC) or 0.3V(NO) threshold, 5V DC</w:t>
      </w:r>
    </w:p>
    <w:p w14:paraId="32E576F9" w14:textId="77777777" w:rsidR="00B177B3" w:rsidRPr="00B67D15" w:rsidRDefault="00B14D10" w:rsidP="00B14D10">
      <w:pPr>
        <w:pStyle w:val="a"/>
        <w:numPr>
          <w:ilvl w:val="1"/>
          <w:numId w:val="26"/>
        </w:numPr>
        <w:spacing w:line="360" w:lineRule="auto"/>
        <w:rPr>
          <w:rFonts w:cs="Arial"/>
        </w:rPr>
      </w:pPr>
      <w:r w:rsidRPr="00B67D15">
        <w:rPr>
          <w:rFonts w:eastAsia="맑은 고딕" w:cs="Arial"/>
        </w:rPr>
        <w:t>Alarm Output Type: 1</w:t>
      </w:r>
      <w:r w:rsidR="00B177B3" w:rsidRPr="00B67D15">
        <w:rPr>
          <w:rFonts w:eastAsia="맑은 고딕" w:cs="Arial"/>
        </w:rPr>
        <w:t xml:space="preserve"> relay output, 2A@125V AC, 1A@30V DC</w:t>
      </w:r>
    </w:p>
    <w:p w14:paraId="28120633" w14:textId="77777777" w:rsidR="00B177B3" w:rsidRPr="00B67D15" w:rsidRDefault="00B177B3" w:rsidP="00FD30F9">
      <w:pPr>
        <w:pStyle w:val="a"/>
        <w:widowControl w:val="0"/>
        <w:numPr>
          <w:ilvl w:val="0"/>
          <w:numId w:val="26"/>
        </w:numPr>
        <w:wordWrap w:val="0"/>
        <w:autoSpaceDE w:val="0"/>
        <w:autoSpaceDN w:val="0"/>
        <w:spacing w:line="360" w:lineRule="auto"/>
        <w:rPr>
          <w:rFonts w:eastAsia="맑은 고딕" w:cs="Arial"/>
        </w:rPr>
      </w:pPr>
      <w:r w:rsidRPr="00B67D15">
        <w:rPr>
          <w:rFonts w:cs="Arial"/>
        </w:rPr>
        <w:t>Internal Buzzer: Yes</w:t>
      </w:r>
      <w:r w:rsidR="00F51444" w:rsidRPr="00B67D15">
        <w:rPr>
          <w:rFonts w:cs="Arial"/>
        </w:rPr>
        <w:t xml:space="preserve"> (78</w:t>
      </w:r>
      <w:r w:rsidR="00972576" w:rsidRPr="00B67D15">
        <w:rPr>
          <w:rFonts w:cs="Arial"/>
        </w:rPr>
        <w:t>dB at 10cm)</w:t>
      </w:r>
    </w:p>
    <w:p w14:paraId="5684A0E7" w14:textId="63BFD520" w:rsidR="00B177B3" w:rsidRPr="00B67D15" w:rsidRDefault="00B177B3" w:rsidP="00FD30F9">
      <w:pPr>
        <w:pStyle w:val="a"/>
        <w:widowControl w:val="0"/>
        <w:numPr>
          <w:ilvl w:val="0"/>
          <w:numId w:val="26"/>
        </w:numPr>
        <w:wordWrap w:val="0"/>
        <w:autoSpaceDE w:val="0"/>
        <w:autoSpaceDN w:val="0"/>
        <w:spacing w:line="360" w:lineRule="auto"/>
        <w:rPr>
          <w:rFonts w:cs="Arial"/>
        </w:rPr>
      </w:pPr>
      <w:r w:rsidRPr="00B67D15">
        <w:rPr>
          <w:rFonts w:cs="Arial"/>
        </w:rPr>
        <w:t xml:space="preserve">Trigger Events: </w:t>
      </w:r>
      <w:r w:rsidRPr="00B67D15">
        <w:rPr>
          <w:rFonts w:eastAsia="맑은 고딕" w:cs="Arial"/>
          <w:kern w:val="0"/>
        </w:rPr>
        <w:t xml:space="preserve">Motion, Video loss, </w:t>
      </w:r>
      <w:r w:rsidR="00D761FB">
        <w:rPr>
          <w:rFonts w:eastAsia="맑은 고딕" w:cs="Arial"/>
          <w:kern w:val="0"/>
        </w:rPr>
        <w:t xml:space="preserve">Video Blind, </w:t>
      </w:r>
      <w:r w:rsidR="00D761FB" w:rsidRPr="00B67D15">
        <w:rPr>
          <w:rFonts w:eastAsia="맑은 고딕" w:cs="Arial"/>
          <w:kern w:val="0"/>
        </w:rPr>
        <w:t xml:space="preserve">Alarm in, </w:t>
      </w:r>
      <w:r w:rsidRPr="00B67D15">
        <w:rPr>
          <w:rFonts w:eastAsia="맑은 고딕" w:cs="Arial"/>
          <w:kern w:val="0"/>
        </w:rPr>
        <w:t>Text-in</w:t>
      </w:r>
      <w:r w:rsidR="00D761FB">
        <w:rPr>
          <w:rFonts w:eastAsia="맑은 고딕" w:cs="Arial"/>
          <w:kern w:val="0"/>
        </w:rPr>
        <w:t>, System</w:t>
      </w:r>
    </w:p>
    <w:p w14:paraId="391D979C" w14:textId="77777777" w:rsidR="00B177B3" w:rsidRPr="00B67D15" w:rsidRDefault="00B177B3" w:rsidP="00EC021B">
      <w:pPr>
        <w:pStyle w:val="a"/>
        <w:widowControl w:val="0"/>
        <w:numPr>
          <w:ilvl w:val="1"/>
          <w:numId w:val="26"/>
        </w:numPr>
        <w:wordWrap w:val="0"/>
        <w:autoSpaceDE w:val="0"/>
        <w:autoSpaceDN w:val="0"/>
        <w:spacing w:line="360" w:lineRule="auto"/>
        <w:rPr>
          <w:rFonts w:cs="Arial"/>
        </w:rPr>
      </w:pPr>
      <w:r w:rsidRPr="00B67D15">
        <w:rPr>
          <w:rFonts w:eastAsia="맑은 고딕" w:cs="Arial"/>
        </w:rPr>
        <w:t xml:space="preserve">The </w:t>
      </w:r>
      <w:r w:rsidR="007B47D4" w:rsidRPr="00B67D15">
        <w:rPr>
          <w:rFonts w:eastAsia="맑은 고딕" w:cs="Arial"/>
        </w:rPr>
        <w:t>T</w:t>
      </w:r>
      <w:r w:rsidRPr="00B67D15">
        <w:rPr>
          <w:rFonts w:eastAsia="맑은 고딕" w:cs="Arial"/>
        </w:rPr>
        <w:t xml:space="preserve">VR shall support alarm sensor trigger in and relay out functions in such event of motion </w:t>
      </w:r>
      <w:r w:rsidRPr="00B67D15">
        <w:rPr>
          <w:rFonts w:eastAsia="맑은 고딕" w:cs="Arial"/>
        </w:rPr>
        <w:lastRenderedPageBreak/>
        <w:t>detection</w:t>
      </w:r>
      <w:r w:rsidR="00A652FA" w:rsidRPr="00B67D15">
        <w:rPr>
          <w:rFonts w:eastAsia="맑은 고딕" w:cs="Arial"/>
        </w:rPr>
        <w:t xml:space="preserve"> and</w:t>
      </w:r>
      <w:r w:rsidRPr="00B67D15">
        <w:rPr>
          <w:rFonts w:eastAsia="맑은 고딕" w:cs="Arial"/>
        </w:rPr>
        <w:t xml:space="preserve"> video loss detection</w:t>
      </w:r>
      <w:r w:rsidR="00A652FA" w:rsidRPr="00B67D15">
        <w:rPr>
          <w:rFonts w:eastAsia="맑은 고딕" w:cs="Arial"/>
        </w:rPr>
        <w:t>.</w:t>
      </w:r>
    </w:p>
    <w:p w14:paraId="3F4DFF68" w14:textId="77777777" w:rsidR="00B177B3" w:rsidRPr="00B67D15" w:rsidRDefault="00B177B3" w:rsidP="00FD30F9">
      <w:pPr>
        <w:pStyle w:val="a"/>
        <w:widowControl w:val="0"/>
        <w:numPr>
          <w:ilvl w:val="1"/>
          <w:numId w:val="26"/>
        </w:numPr>
        <w:wordWrap w:val="0"/>
        <w:autoSpaceDE w:val="0"/>
        <w:autoSpaceDN w:val="0"/>
        <w:spacing w:line="360" w:lineRule="auto"/>
        <w:rPr>
          <w:rFonts w:cs="Arial"/>
        </w:rPr>
      </w:pPr>
      <w:r w:rsidRPr="00B67D15">
        <w:rPr>
          <w:rFonts w:eastAsia="맑은 고딕" w:cs="Arial"/>
          <w:lang w:bidi="bo"/>
        </w:rPr>
        <w:t xml:space="preserve">Maximum Channels of Text Input: </w:t>
      </w:r>
      <w:r w:rsidR="001964A1" w:rsidRPr="00B67D15">
        <w:rPr>
          <w:rFonts w:eastAsia="맑은 고딕" w:cs="Arial"/>
          <w:lang w:bidi="bo"/>
        </w:rPr>
        <w:t>8</w:t>
      </w:r>
    </w:p>
    <w:p w14:paraId="2E4C1A6A" w14:textId="77777777" w:rsidR="00B177B3" w:rsidRPr="00B67D15" w:rsidRDefault="00B177B3" w:rsidP="003323CF">
      <w:pPr>
        <w:pStyle w:val="a"/>
        <w:widowControl w:val="0"/>
        <w:numPr>
          <w:ilvl w:val="0"/>
          <w:numId w:val="26"/>
        </w:numPr>
        <w:wordWrap w:val="0"/>
        <w:autoSpaceDE w:val="0"/>
        <w:autoSpaceDN w:val="0"/>
        <w:spacing w:line="360" w:lineRule="auto"/>
        <w:rPr>
          <w:rFonts w:cs="Arial"/>
        </w:rPr>
      </w:pPr>
      <w:r w:rsidRPr="00B67D15">
        <w:rPr>
          <w:rFonts w:cs="Arial"/>
        </w:rPr>
        <w:t xml:space="preserve">Event Notification: </w:t>
      </w:r>
      <w:r w:rsidR="003323CF" w:rsidRPr="00B67D15">
        <w:rPr>
          <w:rFonts w:eastAsia="맑은 고딕" w:cs="Arial"/>
        </w:rPr>
        <w:t>Email (attach clip cbf, mp4), Callback to Remote S/W, Push notification (IDIS Mobile)</w:t>
      </w:r>
      <w:r w:rsidR="00B337F6" w:rsidRPr="00B67D15">
        <w:rPr>
          <w:rFonts w:eastAsia="맑은 고딕" w:cs="Arial" w:hint="eastAsia"/>
        </w:rPr>
        <w:t>.</w:t>
      </w:r>
    </w:p>
    <w:p w14:paraId="389E21FC" w14:textId="77777777" w:rsidR="007100E7" w:rsidRPr="00B67D15" w:rsidRDefault="00AE00FB" w:rsidP="00AE00FB">
      <w:pPr>
        <w:pStyle w:val="3"/>
      </w:pPr>
      <w:r w:rsidRPr="00B67D15">
        <w:rPr>
          <w:rFonts w:hint="eastAsia"/>
        </w:rPr>
        <w:t>External Interface Specifications</w:t>
      </w:r>
    </w:p>
    <w:p w14:paraId="258A9358" w14:textId="77777777" w:rsidR="00AE00FB" w:rsidRPr="00B67D15" w:rsidRDefault="00AE00FB" w:rsidP="00FD30F9">
      <w:pPr>
        <w:pStyle w:val="a"/>
        <w:widowControl w:val="0"/>
        <w:numPr>
          <w:ilvl w:val="0"/>
          <w:numId w:val="19"/>
        </w:numPr>
        <w:wordWrap w:val="0"/>
        <w:autoSpaceDE w:val="0"/>
        <w:autoSpaceDN w:val="0"/>
        <w:spacing w:line="360" w:lineRule="auto"/>
        <w:rPr>
          <w:rFonts w:cs="Arial"/>
        </w:rPr>
      </w:pPr>
      <w:r w:rsidRPr="00B67D15">
        <w:rPr>
          <w:rFonts w:cs="Arial"/>
        </w:rPr>
        <w:t xml:space="preserve">Serial Interface: </w:t>
      </w:r>
      <w:r w:rsidR="00972576" w:rsidRPr="00B67D15">
        <w:rPr>
          <w:rFonts w:eastAsia="맑은 고딕" w:cs="Arial"/>
        </w:rPr>
        <w:t xml:space="preserve">RS232, </w:t>
      </w:r>
      <w:r w:rsidRPr="00B67D15">
        <w:rPr>
          <w:rFonts w:eastAsia="맑은 고딕" w:cs="Arial"/>
        </w:rPr>
        <w:t>RS485 (Terminal Block)</w:t>
      </w:r>
    </w:p>
    <w:p w14:paraId="504365CB" w14:textId="77777777" w:rsidR="00AE00FB" w:rsidRPr="00B67D15" w:rsidRDefault="00AE00FB" w:rsidP="00FD30F9">
      <w:pPr>
        <w:pStyle w:val="a"/>
        <w:widowControl w:val="0"/>
        <w:numPr>
          <w:ilvl w:val="0"/>
          <w:numId w:val="19"/>
        </w:numPr>
        <w:wordWrap w:val="0"/>
        <w:autoSpaceDE w:val="0"/>
        <w:autoSpaceDN w:val="0"/>
        <w:spacing w:line="360" w:lineRule="auto"/>
        <w:rPr>
          <w:rFonts w:cs="Arial"/>
        </w:rPr>
      </w:pPr>
      <w:r w:rsidRPr="00B67D15">
        <w:rPr>
          <w:rFonts w:cs="Arial"/>
        </w:rPr>
        <w:t xml:space="preserve">User Control Interface: </w:t>
      </w:r>
      <w:r w:rsidRPr="00B67D15">
        <w:rPr>
          <w:rFonts w:eastAsia="맑은 고딕" w:cs="Arial"/>
        </w:rPr>
        <w:t>Mouse, IR Remote Control,</w:t>
      </w:r>
      <w:r w:rsidR="00473AB0" w:rsidRPr="00B67D15">
        <w:rPr>
          <w:rFonts w:eastAsia="맑은 고딕" w:cs="Arial"/>
        </w:rPr>
        <w:t xml:space="preserve"> Front Buttons, </w:t>
      </w:r>
      <w:r w:rsidRPr="00B67D15">
        <w:rPr>
          <w:rFonts w:eastAsia="맑은 고딕" w:cs="Arial"/>
        </w:rPr>
        <w:t xml:space="preserve">Network Remote Keyboard </w:t>
      </w:r>
    </w:p>
    <w:p w14:paraId="44A4F9E2" w14:textId="77777777" w:rsidR="00AE00FB" w:rsidRPr="00B67D15" w:rsidRDefault="00C266FF" w:rsidP="00FD30F9">
      <w:pPr>
        <w:pStyle w:val="a"/>
        <w:widowControl w:val="0"/>
        <w:numPr>
          <w:ilvl w:val="0"/>
          <w:numId w:val="19"/>
        </w:numPr>
        <w:wordWrap w:val="0"/>
        <w:autoSpaceDE w:val="0"/>
        <w:autoSpaceDN w:val="0"/>
        <w:spacing w:line="360" w:lineRule="auto"/>
        <w:rPr>
          <w:rFonts w:cs="Arial"/>
        </w:rPr>
      </w:pPr>
      <w:r w:rsidRPr="00B67D15">
        <w:rPr>
          <w:rFonts w:cs="Arial"/>
        </w:rPr>
        <w:t xml:space="preserve">USB Interface: USB 2.0 </w:t>
      </w:r>
      <w:r w:rsidR="00AE00FB" w:rsidRPr="00B67D15">
        <w:rPr>
          <w:rFonts w:cs="Arial"/>
        </w:rPr>
        <w:t>x</w:t>
      </w:r>
      <w:r w:rsidR="0010633D" w:rsidRPr="00B67D15">
        <w:rPr>
          <w:rFonts w:cs="Arial"/>
        </w:rPr>
        <w:t xml:space="preserve"> 2</w:t>
      </w:r>
    </w:p>
    <w:p w14:paraId="0813247A" w14:textId="77777777" w:rsidR="00022980" w:rsidRPr="00B67D15" w:rsidRDefault="00AE61E6" w:rsidP="008A5513">
      <w:pPr>
        <w:pStyle w:val="2"/>
        <w:jc w:val="left"/>
      </w:pPr>
      <w:r w:rsidRPr="00B67D15">
        <w:rPr>
          <w:rFonts w:hint="eastAsia"/>
        </w:rPr>
        <w:t>Mechanical Specifications</w:t>
      </w:r>
    </w:p>
    <w:p w14:paraId="616B19D6" w14:textId="77777777" w:rsidR="00AE61E6" w:rsidRPr="00B67D15" w:rsidRDefault="00AE61E6" w:rsidP="00FD30F9">
      <w:pPr>
        <w:pStyle w:val="a"/>
        <w:widowControl w:val="0"/>
        <w:numPr>
          <w:ilvl w:val="0"/>
          <w:numId w:val="20"/>
        </w:numPr>
        <w:wordWrap w:val="0"/>
        <w:autoSpaceDE w:val="0"/>
        <w:autoSpaceDN w:val="0"/>
        <w:spacing w:line="360" w:lineRule="auto"/>
        <w:rPr>
          <w:rFonts w:eastAsia="맑은 고딕" w:cs="Arial"/>
        </w:rPr>
      </w:pPr>
      <w:r w:rsidRPr="00B67D15">
        <w:rPr>
          <w:rFonts w:cs="Arial"/>
        </w:rPr>
        <w:t xml:space="preserve">Operating System: </w:t>
      </w:r>
      <w:r w:rsidRPr="00B67D15">
        <w:rPr>
          <w:rFonts w:eastAsia="맑은 고딕" w:cs="Arial"/>
        </w:rPr>
        <w:t>Embedded Linux</w:t>
      </w:r>
    </w:p>
    <w:p w14:paraId="64CB0573" w14:textId="77777777" w:rsidR="00AE61E6" w:rsidRPr="00B67D15" w:rsidRDefault="00AE61E6" w:rsidP="00A652FA">
      <w:pPr>
        <w:pStyle w:val="a"/>
        <w:widowControl w:val="0"/>
        <w:numPr>
          <w:ilvl w:val="0"/>
          <w:numId w:val="20"/>
        </w:numPr>
        <w:wordWrap w:val="0"/>
        <w:autoSpaceDE w:val="0"/>
        <w:autoSpaceDN w:val="0"/>
        <w:spacing w:line="360" w:lineRule="auto"/>
        <w:rPr>
          <w:rFonts w:eastAsia="맑은 고딕" w:cs="Arial"/>
        </w:rPr>
      </w:pPr>
      <w:r w:rsidRPr="00B67D15">
        <w:rPr>
          <w:rFonts w:eastAsia="맑은 고딕" w:cs="Arial"/>
          <w:kern w:val="0"/>
        </w:rPr>
        <w:t xml:space="preserve">Unit Dimensions (W x H x D): </w:t>
      </w:r>
      <w:r w:rsidR="00A652FA" w:rsidRPr="00B67D15">
        <w:rPr>
          <w:rFonts w:eastAsia="MyriadPro-Regular" w:cs="Arial"/>
          <w:kern w:val="0"/>
        </w:rPr>
        <w:t>300mm x 67mm x 243.6mm (11.8" x 2.6 x 9.6")</w:t>
      </w:r>
    </w:p>
    <w:p w14:paraId="5B9CFD65" w14:textId="77777777" w:rsidR="00AE61E6" w:rsidRPr="00B67D15" w:rsidRDefault="00AE61E6" w:rsidP="00AB2252">
      <w:pPr>
        <w:pStyle w:val="a"/>
        <w:widowControl w:val="0"/>
        <w:numPr>
          <w:ilvl w:val="0"/>
          <w:numId w:val="20"/>
        </w:numPr>
        <w:wordWrap w:val="0"/>
        <w:autoSpaceDE w:val="0"/>
        <w:autoSpaceDN w:val="0"/>
        <w:spacing w:line="360" w:lineRule="auto"/>
        <w:rPr>
          <w:rFonts w:eastAsia="맑은 고딕" w:cs="Arial"/>
        </w:rPr>
      </w:pPr>
      <w:r w:rsidRPr="00B67D15">
        <w:rPr>
          <w:rFonts w:eastAsia="맑은 고딕" w:cs="Arial"/>
        </w:rPr>
        <w:t xml:space="preserve">Unit Weight: </w:t>
      </w:r>
      <w:r w:rsidR="009D48CB" w:rsidRPr="00B67D15">
        <w:rPr>
          <w:rFonts w:eastAsia="MyriadPro-Regular" w:cs="Arial"/>
          <w:kern w:val="0"/>
        </w:rPr>
        <w:t>3.0</w:t>
      </w:r>
      <w:r w:rsidR="00AB2252" w:rsidRPr="00B67D15">
        <w:rPr>
          <w:rFonts w:eastAsia="MyriadPro-Regular" w:cs="Arial"/>
          <w:kern w:val="0"/>
        </w:rPr>
        <w:t xml:space="preserve"> kg (6</w:t>
      </w:r>
      <w:r w:rsidR="009D48CB" w:rsidRPr="00B67D15">
        <w:rPr>
          <w:rFonts w:eastAsia="MyriadPro-Regular" w:cs="Arial"/>
          <w:kern w:val="0"/>
        </w:rPr>
        <w:t>.6</w:t>
      </w:r>
      <w:r w:rsidR="003D4DD6" w:rsidRPr="00B67D15">
        <w:rPr>
          <w:rFonts w:eastAsia="MyriadPro-Regular" w:cs="Arial"/>
          <w:kern w:val="0"/>
        </w:rPr>
        <w:t>lb</w:t>
      </w:r>
      <w:r w:rsidR="00AB2252" w:rsidRPr="00B67D15">
        <w:rPr>
          <w:rFonts w:eastAsia="MyriadPro-Regular" w:cs="Arial"/>
          <w:kern w:val="0"/>
        </w:rPr>
        <w:t xml:space="preserve">) (with 2 </w:t>
      </w:r>
      <w:r w:rsidR="001964A1" w:rsidRPr="00B67D15">
        <w:rPr>
          <w:rFonts w:eastAsia="MyriadPro-Regular" w:cs="Arial"/>
          <w:kern w:val="0"/>
        </w:rPr>
        <w:t>4</w:t>
      </w:r>
      <w:r w:rsidR="00AB2252" w:rsidRPr="00B67D15">
        <w:rPr>
          <w:rFonts w:eastAsia="MyriadPro-Regular" w:cs="Arial"/>
          <w:kern w:val="0"/>
        </w:rPr>
        <w:t>TB HDD)</w:t>
      </w:r>
    </w:p>
    <w:p w14:paraId="30B1E5C2" w14:textId="77777777" w:rsidR="00AE61E6" w:rsidRPr="00B67D15" w:rsidRDefault="00AE61E6" w:rsidP="00AE61E6">
      <w:pPr>
        <w:pStyle w:val="2"/>
      </w:pPr>
      <w:r w:rsidRPr="00B67D15">
        <w:rPr>
          <w:rFonts w:hint="eastAsia"/>
        </w:rPr>
        <w:t>Environmental Specifications</w:t>
      </w:r>
    </w:p>
    <w:p w14:paraId="33C803B1" w14:textId="77777777" w:rsidR="00AE61E6" w:rsidRPr="00B67D15" w:rsidRDefault="00AE61E6" w:rsidP="00FD30F9">
      <w:pPr>
        <w:pStyle w:val="a"/>
        <w:widowControl w:val="0"/>
        <w:numPr>
          <w:ilvl w:val="0"/>
          <w:numId w:val="21"/>
        </w:numPr>
        <w:wordWrap w:val="0"/>
        <w:autoSpaceDE w:val="0"/>
        <w:autoSpaceDN w:val="0"/>
        <w:spacing w:line="360" w:lineRule="auto"/>
        <w:rPr>
          <w:rFonts w:eastAsia="맑은 고딕" w:cs="Arial"/>
        </w:rPr>
      </w:pPr>
      <w:r w:rsidRPr="00B67D15">
        <w:rPr>
          <w:rFonts w:eastAsia="맑은 고딕" w:cs="Arial"/>
        </w:rPr>
        <w:t xml:space="preserve">Working Temperature: </w:t>
      </w:r>
      <w:r w:rsidR="009803FB" w:rsidRPr="00B67D15">
        <w:rPr>
          <w:rFonts w:eastAsia="맑은 고딕" w:cs="Arial"/>
        </w:rPr>
        <w:t>0</w:t>
      </w:r>
      <w:r w:rsidRPr="00B67D15">
        <w:rPr>
          <w:rFonts w:eastAsia="굴림" w:cs="Arial"/>
        </w:rPr>
        <w:t xml:space="preserve">°C to </w:t>
      </w:r>
      <w:r w:rsidR="005673E8" w:rsidRPr="00B67D15">
        <w:rPr>
          <w:rFonts w:eastAsia="굴림" w:cs="Arial"/>
        </w:rPr>
        <w:t>40</w:t>
      </w:r>
      <w:r w:rsidRPr="00B67D15">
        <w:rPr>
          <w:rFonts w:eastAsia="굴림" w:cs="Arial"/>
        </w:rPr>
        <w:t>°C (</w:t>
      </w:r>
      <w:r w:rsidR="009803FB" w:rsidRPr="00B67D15">
        <w:rPr>
          <w:rFonts w:eastAsia="굴림" w:cs="Arial"/>
        </w:rPr>
        <w:t>32</w:t>
      </w:r>
      <w:r w:rsidRPr="00B67D15">
        <w:rPr>
          <w:rFonts w:ascii="굴림" w:eastAsia="굴림" w:hAnsi="굴림" w:cs="굴림" w:hint="eastAsia"/>
        </w:rPr>
        <w:t>℉</w:t>
      </w:r>
      <w:r w:rsidRPr="00B67D15">
        <w:rPr>
          <w:rFonts w:eastAsia="굴림" w:cs="Arial"/>
        </w:rPr>
        <w:t xml:space="preserve"> ~ 104</w:t>
      </w:r>
      <w:r w:rsidRPr="00B67D15">
        <w:rPr>
          <w:rFonts w:ascii="굴림" w:eastAsia="굴림" w:hAnsi="굴림" w:cs="굴림" w:hint="eastAsia"/>
        </w:rPr>
        <w:t>℉</w:t>
      </w:r>
      <w:r w:rsidRPr="00B67D15">
        <w:rPr>
          <w:rFonts w:eastAsia="굴림" w:cs="Arial"/>
        </w:rPr>
        <w:t>)</w:t>
      </w:r>
    </w:p>
    <w:p w14:paraId="1B426A54" w14:textId="77777777" w:rsidR="00AE61E6" w:rsidRPr="00B67D15" w:rsidRDefault="00AE61E6" w:rsidP="00FD30F9">
      <w:pPr>
        <w:pStyle w:val="a"/>
        <w:widowControl w:val="0"/>
        <w:numPr>
          <w:ilvl w:val="0"/>
          <w:numId w:val="21"/>
        </w:numPr>
        <w:wordWrap w:val="0"/>
        <w:autoSpaceDE w:val="0"/>
        <w:autoSpaceDN w:val="0"/>
        <w:spacing w:line="360" w:lineRule="auto"/>
        <w:rPr>
          <w:rFonts w:eastAsia="맑은 고딕" w:cs="Arial"/>
        </w:rPr>
      </w:pPr>
      <w:r w:rsidRPr="00B67D15">
        <w:rPr>
          <w:rFonts w:eastAsia="맑은 고딕" w:cs="Arial"/>
        </w:rPr>
        <w:t>Operating Humidity: 0% ~ 90%</w:t>
      </w:r>
    </w:p>
    <w:p w14:paraId="5DF5E7DD" w14:textId="77777777" w:rsidR="00AE61E6" w:rsidRPr="00B67D15" w:rsidRDefault="00AE61E6" w:rsidP="00AE61E6">
      <w:pPr>
        <w:pStyle w:val="2"/>
      </w:pPr>
      <w:r w:rsidRPr="00B67D15">
        <w:rPr>
          <w:rFonts w:hint="eastAsia"/>
        </w:rPr>
        <w:t>Electrical Specifications</w:t>
      </w:r>
    </w:p>
    <w:p w14:paraId="3DCCF0D6" w14:textId="77777777" w:rsidR="00AE61E6" w:rsidRPr="00B67D15" w:rsidRDefault="00AE61E6" w:rsidP="006C7952">
      <w:pPr>
        <w:pStyle w:val="a"/>
        <w:widowControl w:val="0"/>
        <w:numPr>
          <w:ilvl w:val="0"/>
          <w:numId w:val="27"/>
        </w:numPr>
        <w:wordWrap w:val="0"/>
        <w:autoSpaceDE w:val="0"/>
        <w:autoSpaceDN w:val="0"/>
        <w:spacing w:line="360" w:lineRule="auto"/>
        <w:rPr>
          <w:rFonts w:eastAsia="맑은 고딕" w:cs="Arial"/>
        </w:rPr>
      </w:pPr>
      <w:r w:rsidRPr="00B67D15">
        <w:rPr>
          <w:rFonts w:eastAsia="맑은 고딕" w:cs="Arial"/>
        </w:rPr>
        <w:t xml:space="preserve">Power Input: </w:t>
      </w:r>
      <w:r w:rsidR="006C7952" w:rsidRPr="00B67D15">
        <w:rPr>
          <w:rFonts w:eastAsia="돋움" w:cs="Arial"/>
        </w:rPr>
        <w:t>Input : 100-240V AC, 50/60Hz, 1.5A, Output : 12V DC, 5A</w:t>
      </w:r>
    </w:p>
    <w:p w14:paraId="7A401CA1" w14:textId="77777777" w:rsidR="00AE61E6" w:rsidRPr="00B67D15" w:rsidRDefault="00AE61E6" w:rsidP="00AB2252">
      <w:pPr>
        <w:pStyle w:val="a"/>
        <w:widowControl w:val="0"/>
        <w:numPr>
          <w:ilvl w:val="0"/>
          <w:numId w:val="27"/>
        </w:numPr>
        <w:wordWrap w:val="0"/>
        <w:autoSpaceDE w:val="0"/>
        <w:autoSpaceDN w:val="0"/>
        <w:spacing w:line="360" w:lineRule="auto"/>
        <w:rPr>
          <w:rFonts w:eastAsia="맑은 고딕" w:cs="Arial"/>
        </w:rPr>
      </w:pPr>
      <w:r w:rsidRPr="00B67D15">
        <w:rPr>
          <w:rFonts w:eastAsia="맑은 고딕" w:cs="Arial"/>
          <w:kern w:val="0"/>
        </w:rPr>
        <w:t xml:space="preserve">Power Consumption: </w:t>
      </w:r>
      <w:r w:rsidR="00C11E8F" w:rsidRPr="00B67D15">
        <w:rPr>
          <w:rFonts w:eastAsia="MyriadPro-Regular" w:cs="Arial"/>
          <w:kern w:val="0"/>
        </w:rPr>
        <w:t>12V=, 1</w:t>
      </w:r>
      <w:r w:rsidR="001964A1" w:rsidRPr="00B67D15">
        <w:rPr>
          <w:rFonts w:eastAsia="MyriadPro-Regular" w:cs="Arial"/>
          <w:kern w:val="0"/>
        </w:rPr>
        <w:t>.84</w:t>
      </w:r>
      <w:r w:rsidR="00AB2252" w:rsidRPr="00B67D15">
        <w:rPr>
          <w:rFonts w:eastAsia="MyriadPro-Regular" w:cs="Arial"/>
          <w:kern w:val="0"/>
        </w:rPr>
        <w:t xml:space="preserve">A, </w:t>
      </w:r>
      <w:r w:rsidR="001964A1" w:rsidRPr="00B67D15">
        <w:rPr>
          <w:rFonts w:eastAsia="MyriadPro-Regular" w:cs="Arial"/>
          <w:kern w:val="0"/>
        </w:rPr>
        <w:t>22.1</w:t>
      </w:r>
      <w:r w:rsidR="00AB2252" w:rsidRPr="00B67D15">
        <w:rPr>
          <w:rFonts w:eastAsia="MyriadPro-Regular" w:cs="Arial"/>
          <w:kern w:val="0"/>
        </w:rPr>
        <w:t>W</w:t>
      </w:r>
    </w:p>
    <w:p w14:paraId="089732FE" w14:textId="77777777" w:rsidR="00AE61E6" w:rsidRPr="00B67D15" w:rsidRDefault="00AE61E6" w:rsidP="00FD30F9">
      <w:pPr>
        <w:pStyle w:val="a"/>
        <w:widowControl w:val="0"/>
        <w:numPr>
          <w:ilvl w:val="0"/>
          <w:numId w:val="27"/>
        </w:numPr>
        <w:wordWrap w:val="0"/>
        <w:autoSpaceDE w:val="0"/>
        <w:autoSpaceDN w:val="0"/>
        <w:spacing w:line="360" w:lineRule="auto"/>
        <w:rPr>
          <w:rFonts w:eastAsia="맑은 고딕" w:cs="Arial"/>
        </w:rPr>
      </w:pPr>
      <w:r w:rsidRPr="00B67D15">
        <w:rPr>
          <w:rFonts w:eastAsia="맑은 고딕" w:cs="Arial"/>
        </w:rPr>
        <w:t>Regulatory Approvals:</w:t>
      </w:r>
    </w:p>
    <w:p w14:paraId="2B8C0055" w14:textId="77777777" w:rsidR="00624595" w:rsidRPr="00B67D15" w:rsidRDefault="00AE61E6" w:rsidP="006A5DFB">
      <w:pPr>
        <w:pStyle w:val="a"/>
        <w:numPr>
          <w:ilvl w:val="1"/>
          <w:numId w:val="27"/>
        </w:numPr>
        <w:spacing w:after="160" w:line="259" w:lineRule="auto"/>
      </w:pPr>
      <w:r w:rsidRPr="00B67D15">
        <w:rPr>
          <w:rFonts w:eastAsia="맑은 고딕" w:cs="Arial"/>
        </w:rPr>
        <w:t>Electrical: FCC, CE, KC</w:t>
      </w:r>
    </w:p>
    <w:p w14:paraId="34F5905A" w14:textId="77777777" w:rsidR="003E1F14" w:rsidRPr="00B67D15" w:rsidRDefault="003E1F14" w:rsidP="003E1F14">
      <w:pPr>
        <w:spacing w:after="160" w:line="259" w:lineRule="auto"/>
      </w:pPr>
    </w:p>
    <w:p w14:paraId="4BAF8D82" w14:textId="77777777" w:rsidR="003E1F14" w:rsidRPr="00B67D15" w:rsidRDefault="003E1F14" w:rsidP="003E1F14">
      <w:pPr>
        <w:spacing w:after="160" w:line="259" w:lineRule="auto"/>
      </w:pPr>
    </w:p>
    <w:p w14:paraId="28D492A3" w14:textId="77777777" w:rsidR="00624595" w:rsidRPr="00B67D15" w:rsidRDefault="00624595" w:rsidP="009D48CB">
      <w:pPr>
        <w:pageBreakBefore/>
        <w:widowControl/>
        <w:wordWrap/>
        <w:autoSpaceDE/>
        <w:autoSpaceDN/>
        <w:spacing w:before="0" w:after="160" w:line="259" w:lineRule="auto"/>
        <w:jc w:val="left"/>
      </w:pPr>
    </w:p>
    <w:p w14:paraId="7E0A4BF5" w14:textId="77777777" w:rsidR="00DD2EAB" w:rsidRPr="00B67D15" w:rsidRDefault="00DD2EAB" w:rsidP="008A5513">
      <w:pPr>
        <w:pStyle w:val="1"/>
        <w:numPr>
          <w:ilvl w:val="0"/>
          <w:numId w:val="0"/>
        </w:numPr>
        <w:ind w:left="425" w:hanging="425"/>
        <w:jc w:val="left"/>
      </w:pPr>
      <w:bookmarkStart w:id="0" w:name="_Toc417565633"/>
      <w:bookmarkStart w:id="1" w:name="_Toc417575728"/>
      <w:r w:rsidRPr="00B67D15">
        <w:rPr>
          <w:rFonts w:hint="eastAsia"/>
        </w:rPr>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B67D15" w:rsidRPr="00B67D15" w14:paraId="7FA88BC5" w14:textId="77777777" w:rsidTr="00A43192">
        <w:tc>
          <w:tcPr>
            <w:tcW w:w="1130" w:type="dxa"/>
            <w:vAlign w:val="center"/>
          </w:tcPr>
          <w:p w14:paraId="6C10E08D" w14:textId="77777777" w:rsidR="00AE61E6" w:rsidRPr="00B67D15" w:rsidRDefault="00AE61E6" w:rsidP="00997EE8">
            <w:pPr>
              <w:jc w:val="center"/>
              <w:rPr>
                <w:rFonts w:cs="Arial"/>
                <w:b/>
              </w:rPr>
            </w:pPr>
            <w:r w:rsidRPr="00B67D15">
              <w:rPr>
                <w:rFonts w:cs="Arial"/>
                <w:b/>
              </w:rPr>
              <w:t>Version</w:t>
            </w:r>
          </w:p>
        </w:tc>
        <w:tc>
          <w:tcPr>
            <w:tcW w:w="1682" w:type="dxa"/>
            <w:vAlign w:val="center"/>
          </w:tcPr>
          <w:p w14:paraId="5E836673" w14:textId="77777777" w:rsidR="00AE61E6" w:rsidRPr="00B67D15" w:rsidRDefault="00AE61E6" w:rsidP="00997EE8">
            <w:pPr>
              <w:jc w:val="center"/>
              <w:rPr>
                <w:rFonts w:cs="Arial"/>
                <w:b/>
              </w:rPr>
            </w:pPr>
            <w:r w:rsidRPr="00B67D15">
              <w:rPr>
                <w:rFonts w:cs="Arial"/>
                <w:b/>
              </w:rPr>
              <w:t>Writer</w:t>
            </w:r>
          </w:p>
        </w:tc>
        <w:tc>
          <w:tcPr>
            <w:tcW w:w="1688" w:type="dxa"/>
            <w:vAlign w:val="center"/>
          </w:tcPr>
          <w:p w14:paraId="71FE32E6" w14:textId="77777777" w:rsidR="00AE61E6" w:rsidRPr="00B67D15" w:rsidRDefault="00AE61E6" w:rsidP="00997EE8">
            <w:pPr>
              <w:jc w:val="center"/>
              <w:rPr>
                <w:rFonts w:cs="Arial"/>
                <w:b/>
              </w:rPr>
            </w:pPr>
            <w:r w:rsidRPr="00B67D15">
              <w:rPr>
                <w:rFonts w:cs="Arial"/>
                <w:b/>
              </w:rPr>
              <w:t>Revision Date</w:t>
            </w:r>
          </w:p>
        </w:tc>
        <w:tc>
          <w:tcPr>
            <w:tcW w:w="5020" w:type="dxa"/>
            <w:vAlign w:val="center"/>
          </w:tcPr>
          <w:p w14:paraId="3FF39BB0" w14:textId="77777777" w:rsidR="00AE61E6" w:rsidRPr="00B67D15" w:rsidRDefault="00AE61E6" w:rsidP="007A0484">
            <w:pPr>
              <w:jc w:val="left"/>
              <w:rPr>
                <w:rFonts w:cs="Arial"/>
                <w:b/>
              </w:rPr>
            </w:pPr>
            <w:r w:rsidRPr="00B67D15">
              <w:rPr>
                <w:rFonts w:cs="Arial"/>
                <w:b/>
              </w:rPr>
              <w:t>Remarks</w:t>
            </w:r>
          </w:p>
        </w:tc>
      </w:tr>
      <w:tr w:rsidR="00C82495" w:rsidRPr="00B67D15" w14:paraId="7B409968" w14:textId="77777777" w:rsidTr="00A43192">
        <w:tc>
          <w:tcPr>
            <w:tcW w:w="1130" w:type="dxa"/>
            <w:vAlign w:val="center"/>
          </w:tcPr>
          <w:p w14:paraId="645C10B2" w14:textId="77777777" w:rsidR="00C82495" w:rsidRPr="00B67D15" w:rsidRDefault="00C82495" w:rsidP="00765055">
            <w:pPr>
              <w:jc w:val="center"/>
              <w:rPr>
                <w:rFonts w:cs="Arial"/>
              </w:rPr>
            </w:pPr>
            <w:r w:rsidRPr="00B67D15">
              <w:rPr>
                <w:rFonts w:cs="Arial" w:hint="eastAsia"/>
              </w:rPr>
              <w:t>1.0</w:t>
            </w:r>
          </w:p>
        </w:tc>
        <w:tc>
          <w:tcPr>
            <w:tcW w:w="1682" w:type="dxa"/>
            <w:vAlign w:val="center"/>
          </w:tcPr>
          <w:p w14:paraId="3AF95E5F" w14:textId="77777777" w:rsidR="00C82495" w:rsidRPr="00B67D15" w:rsidRDefault="00DE2B46" w:rsidP="001A56C9">
            <w:pPr>
              <w:jc w:val="center"/>
              <w:rPr>
                <w:rFonts w:cs="Arial"/>
              </w:rPr>
            </w:pPr>
            <w:r w:rsidRPr="00B67D15">
              <w:rPr>
                <w:rFonts w:cs="Arial"/>
              </w:rPr>
              <w:t>TS Team</w:t>
            </w:r>
          </w:p>
        </w:tc>
        <w:tc>
          <w:tcPr>
            <w:tcW w:w="1688" w:type="dxa"/>
            <w:vAlign w:val="center"/>
          </w:tcPr>
          <w:p w14:paraId="0BA636F6" w14:textId="77777777" w:rsidR="00C82495" w:rsidRPr="00B67D15" w:rsidRDefault="003D6665" w:rsidP="003D6665">
            <w:pPr>
              <w:jc w:val="center"/>
              <w:rPr>
                <w:rFonts w:cs="Arial"/>
              </w:rPr>
            </w:pPr>
            <w:r w:rsidRPr="00B67D15">
              <w:rPr>
                <w:rFonts w:cs="Arial"/>
              </w:rPr>
              <w:t>June</w:t>
            </w:r>
            <w:r w:rsidR="00777027" w:rsidRPr="00B67D15">
              <w:rPr>
                <w:rFonts w:cs="Arial"/>
              </w:rPr>
              <w:t xml:space="preserve">. </w:t>
            </w:r>
            <w:r w:rsidRPr="00B67D15">
              <w:rPr>
                <w:rFonts w:cs="Arial"/>
              </w:rPr>
              <w:t>30</w:t>
            </w:r>
            <w:r w:rsidR="00CE618B" w:rsidRPr="00B67D15">
              <w:rPr>
                <w:rFonts w:cs="Arial"/>
              </w:rPr>
              <w:t>,</w:t>
            </w:r>
            <w:r w:rsidR="007A0484" w:rsidRPr="00B67D15">
              <w:rPr>
                <w:rFonts w:cs="Arial"/>
              </w:rPr>
              <w:t xml:space="preserve"> 20</w:t>
            </w:r>
            <w:r w:rsidR="00DE2B46" w:rsidRPr="00B67D15">
              <w:rPr>
                <w:rFonts w:cs="Arial"/>
              </w:rPr>
              <w:t>2</w:t>
            </w:r>
            <w:r w:rsidRPr="00B67D15">
              <w:rPr>
                <w:rFonts w:cs="Arial"/>
              </w:rPr>
              <w:t>1</w:t>
            </w:r>
          </w:p>
        </w:tc>
        <w:tc>
          <w:tcPr>
            <w:tcW w:w="5020" w:type="dxa"/>
            <w:vAlign w:val="center"/>
          </w:tcPr>
          <w:p w14:paraId="029723AF" w14:textId="77777777" w:rsidR="00C82495" w:rsidRPr="00B67D15" w:rsidRDefault="00C82495" w:rsidP="00997EE8">
            <w:pPr>
              <w:jc w:val="left"/>
              <w:rPr>
                <w:rFonts w:cs="Arial"/>
              </w:rPr>
            </w:pPr>
            <w:r w:rsidRPr="00B67D15">
              <w:rPr>
                <w:rFonts w:cs="Arial"/>
              </w:rPr>
              <w:t>Initial release</w:t>
            </w:r>
          </w:p>
        </w:tc>
      </w:tr>
      <w:tr w:rsidR="00D761FB" w:rsidRPr="00B67D15" w14:paraId="4052312B" w14:textId="77777777" w:rsidTr="00A43192">
        <w:tc>
          <w:tcPr>
            <w:tcW w:w="1130" w:type="dxa"/>
            <w:vAlign w:val="center"/>
          </w:tcPr>
          <w:p w14:paraId="1045F9DB" w14:textId="3B4B5F42" w:rsidR="00D761FB" w:rsidRPr="00B67D15" w:rsidRDefault="00D761FB" w:rsidP="00D761FB">
            <w:pPr>
              <w:jc w:val="center"/>
              <w:rPr>
                <w:rFonts w:cs="Arial" w:hint="eastAsia"/>
              </w:rPr>
            </w:pPr>
            <w:r w:rsidRPr="00B67D15">
              <w:rPr>
                <w:rFonts w:cs="Arial" w:hint="eastAsia"/>
              </w:rPr>
              <w:t>1.1</w:t>
            </w:r>
          </w:p>
        </w:tc>
        <w:tc>
          <w:tcPr>
            <w:tcW w:w="1682" w:type="dxa"/>
            <w:vAlign w:val="center"/>
          </w:tcPr>
          <w:p w14:paraId="678EF264" w14:textId="55924B9B" w:rsidR="00D761FB" w:rsidRPr="00B67D15" w:rsidRDefault="00D761FB" w:rsidP="00D761FB">
            <w:pPr>
              <w:jc w:val="center"/>
              <w:rPr>
                <w:rFonts w:cs="Arial"/>
              </w:rPr>
            </w:pPr>
            <w:r w:rsidRPr="00B67D15">
              <w:rPr>
                <w:rFonts w:cs="Arial" w:hint="eastAsia"/>
              </w:rPr>
              <w:t>TS Team</w:t>
            </w:r>
          </w:p>
        </w:tc>
        <w:tc>
          <w:tcPr>
            <w:tcW w:w="1688" w:type="dxa"/>
            <w:vAlign w:val="center"/>
          </w:tcPr>
          <w:p w14:paraId="71F5CA21" w14:textId="686B50F9" w:rsidR="00D761FB" w:rsidRPr="00B67D15" w:rsidRDefault="00D761FB" w:rsidP="00D761FB">
            <w:pPr>
              <w:jc w:val="center"/>
              <w:rPr>
                <w:rFonts w:cs="Arial"/>
              </w:rPr>
            </w:pPr>
            <w:r w:rsidRPr="00B67D15">
              <w:rPr>
                <w:rFonts w:cs="Arial" w:hint="eastAsia"/>
              </w:rPr>
              <w:t xml:space="preserve">Aug. </w:t>
            </w:r>
            <w:r w:rsidRPr="00B67D15">
              <w:rPr>
                <w:rFonts w:cs="Arial"/>
              </w:rPr>
              <w:t>19, 2021</w:t>
            </w:r>
          </w:p>
        </w:tc>
        <w:tc>
          <w:tcPr>
            <w:tcW w:w="5020" w:type="dxa"/>
            <w:vAlign w:val="center"/>
          </w:tcPr>
          <w:p w14:paraId="7D585217" w14:textId="780E4E39" w:rsidR="00D761FB" w:rsidRPr="00B67D15" w:rsidRDefault="00D761FB" w:rsidP="00D761FB">
            <w:pPr>
              <w:jc w:val="left"/>
              <w:rPr>
                <w:rFonts w:cs="Arial"/>
              </w:rPr>
            </w:pPr>
            <w:r w:rsidRPr="00B67D15">
              <w:rPr>
                <w:rFonts w:cs="Arial" w:hint="eastAsia"/>
              </w:rPr>
              <w:t>Spec Update</w:t>
            </w:r>
          </w:p>
        </w:tc>
      </w:tr>
      <w:tr w:rsidR="00D761FB" w:rsidRPr="00B67D15" w14:paraId="544F48C9" w14:textId="77777777" w:rsidTr="00A43192">
        <w:tc>
          <w:tcPr>
            <w:tcW w:w="1130" w:type="dxa"/>
            <w:vAlign w:val="center"/>
          </w:tcPr>
          <w:p w14:paraId="33C61BBE" w14:textId="7A5E7F5D" w:rsidR="00D761FB" w:rsidRDefault="00D761FB" w:rsidP="00D761FB">
            <w:pPr>
              <w:jc w:val="center"/>
              <w:rPr>
                <w:rFonts w:cs="Arial" w:hint="eastAsia"/>
              </w:rPr>
            </w:pPr>
            <w:r>
              <w:rPr>
                <w:rFonts w:cs="Arial" w:hint="eastAsia"/>
              </w:rPr>
              <w:t>1</w:t>
            </w:r>
            <w:r>
              <w:rPr>
                <w:rFonts w:cs="Arial"/>
              </w:rPr>
              <w:t>.2</w:t>
            </w:r>
          </w:p>
        </w:tc>
        <w:tc>
          <w:tcPr>
            <w:tcW w:w="1682" w:type="dxa"/>
            <w:vAlign w:val="center"/>
          </w:tcPr>
          <w:p w14:paraId="522308B0" w14:textId="20C2D03E" w:rsidR="00D761FB" w:rsidRPr="00B67D15" w:rsidRDefault="00D761FB" w:rsidP="00D761FB">
            <w:pPr>
              <w:jc w:val="center"/>
              <w:rPr>
                <w:rFonts w:cs="Arial"/>
              </w:rPr>
            </w:pPr>
            <w:r w:rsidRPr="00B67D15">
              <w:rPr>
                <w:rFonts w:cs="Arial" w:hint="eastAsia"/>
              </w:rPr>
              <w:t>TS Team</w:t>
            </w:r>
          </w:p>
        </w:tc>
        <w:tc>
          <w:tcPr>
            <w:tcW w:w="1688" w:type="dxa"/>
            <w:vAlign w:val="center"/>
          </w:tcPr>
          <w:p w14:paraId="2511186A" w14:textId="4ED3E3E9" w:rsidR="00D761FB" w:rsidRPr="00B67D15" w:rsidRDefault="00D761FB" w:rsidP="00D761FB">
            <w:pPr>
              <w:jc w:val="center"/>
              <w:rPr>
                <w:rFonts w:cs="Arial"/>
              </w:rPr>
            </w:pPr>
            <w:r>
              <w:rPr>
                <w:rFonts w:cs="Arial"/>
              </w:rPr>
              <w:t>Nov</w:t>
            </w:r>
            <w:r w:rsidRPr="00B67D15">
              <w:rPr>
                <w:rFonts w:cs="Arial" w:hint="eastAsia"/>
              </w:rPr>
              <w:t xml:space="preserve">. </w:t>
            </w:r>
            <w:r>
              <w:rPr>
                <w:rFonts w:cs="Arial"/>
              </w:rPr>
              <w:t>20</w:t>
            </w:r>
            <w:r w:rsidRPr="00B67D15">
              <w:rPr>
                <w:rFonts w:cs="Arial"/>
              </w:rPr>
              <w:t>, 202</w:t>
            </w:r>
            <w:r>
              <w:rPr>
                <w:rFonts w:cs="Arial"/>
              </w:rPr>
              <w:t>3</w:t>
            </w:r>
          </w:p>
        </w:tc>
        <w:tc>
          <w:tcPr>
            <w:tcW w:w="5020" w:type="dxa"/>
            <w:vAlign w:val="center"/>
          </w:tcPr>
          <w:p w14:paraId="1BE25122" w14:textId="7C5DFE4E" w:rsidR="00D761FB" w:rsidRPr="00B67D15" w:rsidRDefault="00D761FB" w:rsidP="00D761FB">
            <w:pPr>
              <w:jc w:val="left"/>
              <w:rPr>
                <w:rFonts w:cs="Arial"/>
              </w:rPr>
            </w:pPr>
            <w:r>
              <w:rPr>
                <w:rFonts w:cs="Arial" w:hint="eastAsia"/>
              </w:rPr>
              <w:t>M</w:t>
            </w:r>
            <w:r>
              <w:rPr>
                <w:rFonts w:cs="Arial"/>
              </w:rPr>
              <w:t>odified supported Features</w:t>
            </w:r>
          </w:p>
        </w:tc>
      </w:tr>
    </w:tbl>
    <w:p w14:paraId="784A2AC2" w14:textId="77777777" w:rsidR="00624595" w:rsidRPr="00B67D15" w:rsidRDefault="00624595" w:rsidP="00C82495">
      <w:pPr>
        <w:pStyle w:val="a1"/>
        <w:jc w:val="left"/>
      </w:pPr>
    </w:p>
    <w:sectPr w:rsidR="00624595" w:rsidRPr="00B67D15"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2807" w14:textId="77777777" w:rsidR="00DA78D9" w:rsidRDefault="00DA78D9" w:rsidP="00FF5513">
      <w:pPr>
        <w:spacing w:before="0" w:after="0" w:line="240" w:lineRule="auto"/>
      </w:pPr>
      <w:r>
        <w:separator/>
      </w:r>
    </w:p>
  </w:endnote>
  <w:endnote w:type="continuationSeparator" w:id="0">
    <w:p w14:paraId="4C21EE50" w14:textId="77777777" w:rsidR="00DA78D9" w:rsidRDefault="00DA78D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67F3"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B2444C9" wp14:editId="796FA12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4A86D9C5" wp14:editId="325D2AD1">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4C975430" w14:textId="77777777" w:rsidR="002F0751" w:rsidRDefault="002F0751" w:rsidP="002F0751">
                          <w:pPr>
                            <w:spacing w:before="0" w:after="0"/>
                            <w:jc w:val="right"/>
                          </w:pPr>
                          <w:r>
                            <w:fldChar w:fldCharType="begin"/>
                          </w:r>
                          <w:r>
                            <w:instrText xml:space="preserve"> PAGE  \* SBCHAR  \* MERGEFORMAT </w:instrText>
                          </w:r>
                          <w:r>
                            <w:fldChar w:fldCharType="separate"/>
                          </w:r>
                          <w:r w:rsidR="00B67D15">
                            <w:rPr>
                              <w:noProof/>
                            </w:rPr>
                            <w:t>7</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86D9C5"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4C975430" w14:textId="77777777" w:rsidR="002F0751" w:rsidRDefault="002F0751" w:rsidP="002F0751">
                    <w:pPr>
                      <w:spacing w:before="0" w:after="0"/>
                      <w:jc w:val="right"/>
                    </w:pPr>
                    <w:r>
                      <w:fldChar w:fldCharType="begin"/>
                    </w:r>
                    <w:r>
                      <w:instrText xml:space="preserve"> PAGE  \* SBCHAR  \* MERGEFORMAT </w:instrText>
                    </w:r>
                    <w:r>
                      <w:fldChar w:fldCharType="separate"/>
                    </w:r>
                    <w:r w:rsidR="00B67D15">
                      <w:rPr>
                        <w:noProof/>
                      </w:rPr>
                      <w:t>7</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3B405C02" wp14:editId="2F168887">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7426B955" w14:textId="2326A79A"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761FB" w:rsidRPr="00D761FB">
                            <w:rPr>
                              <w:b/>
                              <w:bCs/>
                              <w:noProof/>
                            </w:rPr>
                            <w:t>Version 1.1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405C02"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7426B955" w14:textId="2326A79A"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761FB" w:rsidRPr="00D761FB">
                      <w:rPr>
                        <w:b/>
                        <w:bCs/>
                        <w:noProof/>
                      </w:rPr>
                      <w:t>Version 1.1</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0E8067AE" wp14:editId="6F16405F">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BD9F3"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B644"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BE90F02" wp14:editId="66F1AF71">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52592" w14:textId="77777777" w:rsidR="004608CB" w:rsidRPr="0051578E" w:rsidRDefault="00D761FB"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78DF9"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E90F02"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5EC52592" w14:textId="77777777" w:rsidR="004608CB" w:rsidRPr="0051578E" w:rsidRDefault="00D761FB"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2E078DF9"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D2F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55F1D21B" wp14:editId="39163591">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7AD37A5E" w14:textId="77777777" w:rsidR="000411C4" w:rsidRDefault="00CB4599" w:rsidP="00652798">
                          <w:pPr>
                            <w:spacing w:before="0" w:after="0"/>
                            <w:jc w:val="right"/>
                          </w:pPr>
                          <w:r>
                            <w:fldChar w:fldCharType="begin"/>
                          </w:r>
                          <w:r>
                            <w:instrText xml:space="preserve"> PAGE  \* SBCHAR  \* MERGEFORMAT </w:instrText>
                          </w:r>
                          <w:r>
                            <w:fldChar w:fldCharType="separate"/>
                          </w:r>
                          <w:r w:rsidR="00B67D15">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F1D21B"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7AD37A5E" w14:textId="77777777" w:rsidR="000411C4" w:rsidRDefault="00CB4599" w:rsidP="00652798">
                    <w:pPr>
                      <w:spacing w:before="0" w:after="0"/>
                      <w:jc w:val="right"/>
                    </w:pPr>
                    <w:r>
                      <w:fldChar w:fldCharType="begin"/>
                    </w:r>
                    <w:r>
                      <w:instrText xml:space="preserve"> PAGE  \* SBCHAR  \* MERGEFORMAT </w:instrText>
                    </w:r>
                    <w:r>
                      <w:fldChar w:fldCharType="separate"/>
                    </w:r>
                    <w:r w:rsidR="00B67D15">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411DAC3" wp14:editId="5C023192">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11EA4415" w14:textId="316792A3"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761FB" w:rsidRPr="00D761FB">
                            <w:rPr>
                              <w:b/>
                              <w:bCs/>
                              <w:noProof/>
                            </w:rPr>
                            <w:t>Version 1.1</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11DAC3"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11EA4415" w14:textId="316792A3"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761FB" w:rsidRPr="00D761FB">
                      <w:rPr>
                        <w:b/>
                        <w:bCs/>
                        <w:noProof/>
                      </w:rPr>
                      <w:t>Version 1.1</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B3499DC" wp14:editId="0BFF7560">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2469F4B" wp14:editId="4A59DBA9">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F7DC0"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734E" w14:textId="77777777" w:rsidR="00DA78D9" w:rsidRDefault="00DA78D9" w:rsidP="00FF5513">
      <w:pPr>
        <w:spacing w:before="0" w:after="0" w:line="240" w:lineRule="auto"/>
      </w:pPr>
      <w:r>
        <w:separator/>
      </w:r>
    </w:p>
  </w:footnote>
  <w:footnote w:type="continuationSeparator" w:id="0">
    <w:p w14:paraId="7BE12CAA" w14:textId="77777777" w:rsidR="00DA78D9" w:rsidRDefault="00DA78D9"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935A"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7C3A9B42" wp14:editId="6F633F3D">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744CACF2" w14:textId="4415EDA5"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761FB">
                            <w:rPr>
                              <w:rFonts w:cs="Arial"/>
                              <w:noProof/>
                            </w:rPr>
                            <w:t>TR-2508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3A9B42"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744CACF2" w14:textId="4415EDA5"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761FB">
                      <w:rPr>
                        <w:rFonts w:cs="Arial"/>
                        <w:noProof/>
                      </w:rPr>
                      <w:t>TR-2508</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4D7E0890" wp14:editId="771B4A76">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09B44271" w14:textId="00F36771"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761FB" w:rsidRPr="00D761FB">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7E0890"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09B44271" w14:textId="00F36771"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761FB" w:rsidRPr="00D761FB">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D047C03" wp14:editId="601675B3">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C778D"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58AE428C" wp14:editId="303BCBA1">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9897B"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00FFA001" wp14:editId="69AA08E6">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B112E"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1C7B"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43B06543" wp14:editId="612992C8">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E27DD"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0654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121E27DD"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12F0DB86" wp14:editId="3D226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4B31"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60E47BA8" wp14:editId="3868D4AB">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56526646" w14:textId="62AC469D"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761FB" w:rsidRPr="00D761FB">
                            <w:rPr>
                              <w:rFonts w:cs="Arial"/>
                              <w:b/>
                              <w:bCs/>
                              <w:noProof/>
                            </w:rPr>
                            <w:t>TR-2508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E47BA8"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56526646" w14:textId="62AC469D"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761FB" w:rsidRPr="00D761FB">
                      <w:rPr>
                        <w:rFonts w:cs="Arial"/>
                        <w:b/>
                        <w:bCs/>
                        <w:noProof/>
                      </w:rPr>
                      <w:t>TR-2508</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8B36888" wp14:editId="05BDFD08">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22D47334" w14:textId="4161F3DA"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761FB" w:rsidRPr="00D761FB">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B36888"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22D47334" w14:textId="4161F3DA"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761FB" w:rsidRPr="00D761FB">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64A0C44A" wp14:editId="0697476B">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D070"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749B8300" wp14:editId="0CFD7A82">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E58A8"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73518917" wp14:editId="1A053C95">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9930D"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6521"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50157767">
    <w:abstractNumId w:val="5"/>
  </w:num>
  <w:num w:numId="2" w16cid:durableId="409667445">
    <w:abstractNumId w:val="10"/>
  </w:num>
  <w:num w:numId="3" w16cid:durableId="473524062">
    <w:abstractNumId w:val="14"/>
  </w:num>
  <w:num w:numId="4" w16cid:durableId="676925137">
    <w:abstractNumId w:val="4"/>
  </w:num>
  <w:num w:numId="5" w16cid:durableId="1021975923">
    <w:abstractNumId w:val="3"/>
  </w:num>
  <w:num w:numId="6" w16cid:durableId="508059305">
    <w:abstractNumId w:val="20"/>
  </w:num>
  <w:num w:numId="7" w16cid:durableId="604582583">
    <w:abstractNumId w:val="19"/>
  </w:num>
  <w:num w:numId="8" w16cid:durableId="1641181519">
    <w:abstractNumId w:val="12"/>
  </w:num>
  <w:num w:numId="9" w16cid:durableId="1427464491">
    <w:abstractNumId w:val="24"/>
  </w:num>
  <w:num w:numId="10" w16cid:durableId="659387140">
    <w:abstractNumId w:val="18"/>
  </w:num>
  <w:num w:numId="11" w16cid:durableId="989212382">
    <w:abstractNumId w:val="9"/>
  </w:num>
  <w:num w:numId="12" w16cid:durableId="1769691751">
    <w:abstractNumId w:val="15"/>
  </w:num>
  <w:num w:numId="13" w16cid:durableId="1542127919">
    <w:abstractNumId w:val="26"/>
  </w:num>
  <w:num w:numId="14" w16cid:durableId="1563977902">
    <w:abstractNumId w:val="8"/>
  </w:num>
  <w:num w:numId="15" w16cid:durableId="515538664">
    <w:abstractNumId w:val="25"/>
  </w:num>
  <w:num w:numId="16" w16cid:durableId="220681583">
    <w:abstractNumId w:val="16"/>
  </w:num>
  <w:num w:numId="17" w16cid:durableId="240408356">
    <w:abstractNumId w:val="11"/>
  </w:num>
  <w:num w:numId="18" w16cid:durableId="1845391024">
    <w:abstractNumId w:val="17"/>
  </w:num>
  <w:num w:numId="19" w16cid:durableId="1806005595">
    <w:abstractNumId w:val="2"/>
  </w:num>
  <w:num w:numId="20" w16cid:durableId="1112213244">
    <w:abstractNumId w:val="21"/>
  </w:num>
  <w:num w:numId="21" w16cid:durableId="1358849299">
    <w:abstractNumId w:val="0"/>
  </w:num>
  <w:num w:numId="22" w16cid:durableId="396828847">
    <w:abstractNumId w:val="13"/>
  </w:num>
  <w:num w:numId="23" w16cid:durableId="580263985">
    <w:abstractNumId w:val="23"/>
  </w:num>
  <w:num w:numId="24" w16cid:durableId="250815661">
    <w:abstractNumId w:val="6"/>
  </w:num>
  <w:num w:numId="25" w16cid:durableId="1186016980">
    <w:abstractNumId w:val="22"/>
  </w:num>
  <w:num w:numId="26" w16cid:durableId="1469278037">
    <w:abstractNumId w:val="7"/>
  </w:num>
  <w:num w:numId="27" w16cid:durableId="2064600247">
    <w:abstractNumId w:val="1"/>
  </w:num>
  <w:num w:numId="28" w16cid:durableId="1534073385">
    <w:abstractNumId w:val="10"/>
  </w:num>
  <w:num w:numId="29" w16cid:durableId="13980162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13"/>
    <w:rsid w:val="0000158B"/>
    <w:rsid w:val="00003162"/>
    <w:rsid w:val="00005653"/>
    <w:rsid w:val="00010185"/>
    <w:rsid w:val="0001056A"/>
    <w:rsid w:val="00010C1A"/>
    <w:rsid w:val="000142E1"/>
    <w:rsid w:val="0002037F"/>
    <w:rsid w:val="00022980"/>
    <w:rsid w:val="000330BD"/>
    <w:rsid w:val="000336D9"/>
    <w:rsid w:val="0003427F"/>
    <w:rsid w:val="00037E70"/>
    <w:rsid w:val="000411C4"/>
    <w:rsid w:val="00051E07"/>
    <w:rsid w:val="00052B77"/>
    <w:rsid w:val="00053C9F"/>
    <w:rsid w:val="000661D6"/>
    <w:rsid w:val="000712A2"/>
    <w:rsid w:val="00080FD9"/>
    <w:rsid w:val="00087E36"/>
    <w:rsid w:val="000919D4"/>
    <w:rsid w:val="000A7AB1"/>
    <w:rsid w:val="000B0D56"/>
    <w:rsid w:val="000B51BB"/>
    <w:rsid w:val="000B6377"/>
    <w:rsid w:val="000B6415"/>
    <w:rsid w:val="000B696E"/>
    <w:rsid w:val="000D013E"/>
    <w:rsid w:val="000E5E86"/>
    <w:rsid w:val="000F2C09"/>
    <w:rsid w:val="000F3A20"/>
    <w:rsid w:val="00101E44"/>
    <w:rsid w:val="0010266D"/>
    <w:rsid w:val="00104612"/>
    <w:rsid w:val="001058B7"/>
    <w:rsid w:val="00105AE4"/>
    <w:rsid w:val="0010633D"/>
    <w:rsid w:val="00106B46"/>
    <w:rsid w:val="0011053E"/>
    <w:rsid w:val="00116111"/>
    <w:rsid w:val="00116249"/>
    <w:rsid w:val="00120B7B"/>
    <w:rsid w:val="00132CFC"/>
    <w:rsid w:val="00133DD7"/>
    <w:rsid w:val="00136034"/>
    <w:rsid w:val="0013721C"/>
    <w:rsid w:val="00140464"/>
    <w:rsid w:val="001404BC"/>
    <w:rsid w:val="00140FD0"/>
    <w:rsid w:val="00143524"/>
    <w:rsid w:val="00143BFA"/>
    <w:rsid w:val="00147F16"/>
    <w:rsid w:val="00152ADD"/>
    <w:rsid w:val="001545ED"/>
    <w:rsid w:val="001557AB"/>
    <w:rsid w:val="00162437"/>
    <w:rsid w:val="0018205D"/>
    <w:rsid w:val="0018285D"/>
    <w:rsid w:val="00186502"/>
    <w:rsid w:val="00190A9D"/>
    <w:rsid w:val="001964A1"/>
    <w:rsid w:val="001A0112"/>
    <w:rsid w:val="001A0B30"/>
    <w:rsid w:val="001A1728"/>
    <w:rsid w:val="001A56C9"/>
    <w:rsid w:val="001B0F20"/>
    <w:rsid w:val="001B3585"/>
    <w:rsid w:val="001C00C3"/>
    <w:rsid w:val="001C46D6"/>
    <w:rsid w:val="001D036F"/>
    <w:rsid w:val="001D6AB4"/>
    <w:rsid w:val="001E1EFE"/>
    <w:rsid w:val="001E22AB"/>
    <w:rsid w:val="001E2F2D"/>
    <w:rsid w:val="001F2A71"/>
    <w:rsid w:val="001F4108"/>
    <w:rsid w:val="00215950"/>
    <w:rsid w:val="00220B21"/>
    <w:rsid w:val="00224287"/>
    <w:rsid w:val="002243AF"/>
    <w:rsid w:val="002367AE"/>
    <w:rsid w:val="0024087B"/>
    <w:rsid w:val="002437A3"/>
    <w:rsid w:val="002520D1"/>
    <w:rsid w:val="00255902"/>
    <w:rsid w:val="0025626C"/>
    <w:rsid w:val="00263559"/>
    <w:rsid w:val="00263560"/>
    <w:rsid w:val="002642A3"/>
    <w:rsid w:val="0027069D"/>
    <w:rsid w:val="002873D4"/>
    <w:rsid w:val="00287488"/>
    <w:rsid w:val="0029541E"/>
    <w:rsid w:val="002A62B8"/>
    <w:rsid w:val="002C24E1"/>
    <w:rsid w:val="002C52D0"/>
    <w:rsid w:val="002D163D"/>
    <w:rsid w:val="002E07FA"/>
    <w:rsid w:val="002E2DA0"/>
    <w:rsid w:val="002E4ABF"/>
    <w:rsid w:val="002E7A29"/>
    <w:rsid w:val="002F0751"/>
    <w:rsid w:val="002F38D3"/>
    <w:rsid w:val="00301565"/>
    <w:rsid w:val="003021F4"/>
    <w:rsid w:val="003037D9"/>
    <w:rsid w:val="00304495"/>
    <w:rsid w:val="00321B74"/>
    <w:rsid w:val="00326457"/>
    <w:rsid w:val="003323CF"/>
    <w:rsid w:val="00333209"/>
    <w:rsid w:val="00333492"/>
    <w:rsid w:val="003340A3"/>
    <w:rsid w:val="00334991"/>
    <w:rsid w:val="00337BBC"/>
    <w:rsid w:val="00340849"/>
    <w:rsid w:val="00346173"/>
    <w:rsid w:val="003469DA"/>
    <w:rsid w:val="00363959"/>
    <w:rsid w:val="0038000D"/>
    <w:rsid w:val="0039310C"/>
    <w:rsid w:val="00394BCF"/>
    <w:rsid w:val="003A300A"/>
    <w:rsid w:val="003A46B3"/>
    <w:rsid w:val="003A7350"/>
    <w:rsid w:val="003B14EB"/>
    <w:rsid w:val="003B4041"/>
    <w:rsid w:val="003B4CA4"/>
    <w:rsid w:val="003B6057"/>
    <w:rsid w:val="003B7438"/>
    <w:rsid w:val="003D29DE"/>
    <w:rsid w:val="003D4DD6"/>
    <w:rsid w:val="003D6665"/>
    <w:rsid w:val="003D7621"/>
    <w:rsid w:val="003E0473"/>
    <w:rsid w:val="003E11DF"/>
    <w:rsid w:val="003E1F14"/>
    <w:rsid w:val="003E2597"/>
    <w:rsid w:val="003E2C8E"/>
    <w:rsid w:val="003E59D4"/>
    <w:rsid w:val="003F0907"/>
    <w:rsid w:val="003F65B9"/>
    <w:rsid w:val="004119A3"/>
    <w:rsid w:val="0041245D"/>
    <w:rsid w:val="00414BF5"/>
    <w:rsid w:val="00414E40"/>
    <w:rsid w:val="00416399"/>
    <w:rsid w:val="00421383"/>
    <w:rsid w:val="00426DDC"/>
    <w:rsid w:val="004272C1"/>
    <w:rsid w:val="0043207F"/>
    <w:rsid w:val="00435059"/>
    <w:rsid w:val="004373AC"/>
    <w:rsid w:val="004402EC"/>
    <w:rsid w:val="004429F9"/>
    <w:rsid w:val="00445751"/>
    <w:rsid w:val="004463FE"/>
    <w:rsid w:val="004465BA"/>
    <w:rsid w:val="004608CB"/>
    <w:rsid w:val="00463F0E"/>
    <w:rsid w:val="004725DD"/>
    <w:rsid w:val="00473483"/>
    <w:rsid w:val="00473AB0"/>
    <w:rsid w:val="0047417D"/>
    <w:rsid w:val="0048083C"/>
    <w:rsid w:val="00482AB9"/>
    <w:rsid w:val="00483B19"/>
    <w:rsid w:val="00486046"/>
    <w:rsid w:val="00487386"/>
    <w:rsid w:val="004900C7"/>
    <w:rsid w:val="00490B03"/>
    <w:rsid w:val="00493FCC"/>
    <w:rsid w:val="0049423A"/>
    <w:rsid w:val="004A14E8"/>
    <w:rsid w:val="004A3430"/>
    <w:rsid w:val="004A395A"/>
    <w:rsid w:val="004A6876"/>
    <w:rsid w:val="004C244E"/>
    <w:rsid w:val="004C3FBF"/>
    <w:rsid w:val="004D2A0A"/>
    <w:rsid w:val="004E1EB2"/>
    <w:rsid w:val="004E6712"/>
    <w:rsid w:val="004F596B"/>
    <w:rsid w:val="00512957"/>
    <w:rsid w:val="0051464F"/>
    <w:rsid w:val="0051578E"/>
    <w:rsid w:val="0052203B"/>
    <w:rsid w:val="0052273F"/>
    <w:rsid w:val="005331A6"/>
    <w:rsid w:val="00537995"/>
    <w:rsid w:val="00547895"/>
    <w:rsid w:val="005516EE"/>
    <w:rsid w:val="00556D81"/>
    <w:rsid w:val="005673E8"/>
    <w:rsid w:val="0057239C"/>
    <w:rsid w:val="005818C1"/>
    <w:rsid w:val="00581C0D"/>
    <w:rsid w:val="00581C75"/>
    <w:rsid w:val="00583F0F"/>
    <w:rsid w:val="00585FFE"/>
    <w:rsid w:val="0058711D"/>
    <w:rsid w:val="00590BBF"/>
    <w:rsid w:val="0059169A"/>
    <w:rsid w:val="005956BB"/>
    <w:rsid w:val="005A1134"/>
    <w:rsid w:val="005A22A4"/>
    <w:rsid w:val="005B0D12"/>
    <w:rsid w:val="005C6FD0"/>
    <w:rsid w:val="005D6383"/>
    <w:rsid w:val="005E2CCB"/>
    <w:rsid w:val="005E3897"/>
    <w:rsid w:val="005E49E8"/>
    <w:rsid w:val="005E4CC4"/>
    <w:rsid w:val="005E7F19"/>
    <w:rsid w:val="005F3A82"/>
    <w:rsid w:val="005F776D"/>
    <w:rsid w:val="00602427"/>
    <w:rsid w:val="00603A40"/>
    <w:rsid w:val="006067DC"/>
    <w:rsid w:val="0060743E"/>
    <w:rsid w:val="00607E4E"/>
    <w:rsid w:val="006163A5"/>
    <w:rsid w:val="006168B3"/>
    <w:rsid w:val="00620D3B"/>
    <w:rsid w:val="00622CA3"/>
    <w:rsid w:val="00623FFA"/>
    <w:rsid w:val="00624595"/>
    <w:rsid w:val="006370DB"/>
    <w:rsid w:val="00641310"/>
    <w:rsid w:val="0064151D"/>
    <w:rsid w:val="00646CB4"/>
    <w:rsid w:val="0064730B"/>
    <w:rsid w:val="00650237"/>
    <w:rsid w:val="00652798"/>
    <w:rsid w:val="00653EC8"/>
    <w:rsid w:val="006642F3"/>
    <w:rsid w:val="006671C0"/>
    <w:rsid w:val="00667B6E"/>
    <w:rsid w:val="00667CE4"/>
    <w:rsid w:val="006711F2"/>
    <w:rsid w:val="006805C1"/>
    <w:rsid w:val="006864F3"/>
    <w:rsid w:val="0068776B"/>
    <w:rsid w:val="00696560"/>
    <w:rsid w:val="00697CD4"/>
    <w:rsid w:val="00697ED3"/>
    <w:rsid w:val="006A7561"/>
    <w:rsid w:val="006B5866"/>
    <w:rsid w:val="006C0F4E"/>
    <w:rsid w:val="006C7952"/>
    <w:rsid w:val="006D2E23"/>
    <w:rsid w:val="006D39CD"/>
    <w:rsid w:val="006E01A0"/>
    <w:rsid w:val="006E729E"/>
    <w:rsid w:val="006F1D30"/>
    <w:rsid w:val="006F37F1"/>
    <w:rsid w:val="006F7C3C"/>
    <w:rsid w:val="007018AA"/>
    <w:rsid w:val="00706062"/>
    <w:rsid w:val="00706E34"/>
    <w:rsid w:val="007100E7"/>
    <w:rsid w:val="007118C1"/>
    <w:rsid w:val="0071558C"/>
    <w:rsid w:val="007238E6"/>
    <w:rsid w:val="00724BFD"/>
    <w:rsid w:val="00727092"/>
    <w:rsid w:val="007274B0"/>
    <w:rsid w:val="00727720"/>
    <w:rsid w:val="0073056A"/>
    <w:rsid w:val="00730B82"/>
    <w:rsid w:val="007348D8"/>
    <w:rsid w:val="007362CE"/>
    <w:rsid w:val="00740ECD"/>
    <w:rsid w:val="00743F28"/>
    <w:rsid w:val="007444A2"/>
    <w:rsid w:val="00745A4A"/>
    <w:rsid w:val="0075215F"/>
    <w:rsid w:val="00760B85"/>
    <w:rsid w:val="00765055"/>
    <w:rsid w:val="00774380"/>
    <w:rsid w:val="00777027"/>
    <w:rsid w:val="00781149"/>
    <w:rsid w:val="00784FDA"/>
    <w:rsid w:val="007962CE"/>
    <w:rsid w:val="007A0484"/>
    <w:rsid w:val="007A4F98"/>
    <w:rsid w:val="007A676C"/>
    <w:rsid w:val="007B47D4"/>
    <w:rsid w:val="007C0C36"/>
    <w:rsid w:val="007C1BE1"/>
    <w:rsid w:val="007C462F"/>
    <w:rsid w:val="007C568E"/>
    <w:rsid w:val="007C6F1C"/>
    <w:rsid w:val="007D165F"/>
    <w:rsid w:val="007D552A"/>
    <w:rsid w:val="007D5D8D"/>
    <w:rsid w:val="007D6FA7"/>
    <w:rsid w:val="007D7752"/>
    <w:rsid w:val="007D7ADC"/>
    <w:rsid w:val="007E6906"/>
    <w:rsid w:val="007E7537"/>
    <w:rsid w:val="007F0E46"/>
    <w:rsid w:val="007F27FB"/>
    <w:rsid w:val="007F4E62"/>
    <w:rsid w:val="007F4F49"/>
    <w:rsid w:val="007F4FB7"/>
    <w:rsid w:val="00806EED"/>
    <w:rsid w:val="00814069"/>
    <w:rsid w:val="008167F1"/>
    <w:rsid w:val="00825B30"/>
    <w:rsid w:val="00830454"/>
    <w:rsid w:val="00830E27"/>
    <w:rsid w:val="00832F58"/>
    <w:rsid w:val="00840CBD"/>
    <w:rsid w:val="008607F8"/>
    <w:rsid w:val="008609D5"/>
    <w:rsid w:val="00870C36"/>
    <w:rsid w:val="00872D83"/>
    <w:rsid w:val="0088724E"/>
    <w:rsid w:val="00891045"/>
    <w:rsid w:val="008956A7"/>
    <w:rsid w:val="008A0D03"/>
    <w:rsid w:val="008A5513"/>
    <w:rsid w:val="008B497A"/>
    <w:rsid w:val="008B6097"/>
    <w:rsid w:val="008C1A42"/>
    <w:rsid w:val="008C59F3"/>
    <w:rsid w:val="008C7949"/>
    <w:rsid w:val="008D23FD"/>
    <w:rsid w:val="008D5C67"/>
    <w:rsid w:val="008E6D7D"/>
    <w:rsid w:val="008E76BF"/>
    <w:rsid w:val="008E7B60"/>
    <w:rsid w:val="008F294B"/>
    <w:rsid w:val="008F377D"/>
    <w:rsid w:val="009019DC"/>
    <w:rsid w:val="00910456"/>
    <w:rsid w:val="009107CD"/>
    <w:rsid w:val="0091093B"/>
    <w:rsid w:val="00910E8C"/>
    <w:rsid w:val="009132EA"/>
    <w:rsid w:val="00914391"/>
    <w:rsid w:val="00923597"/>
    <w:rsid w:val="009270A6"/>
    <w:rsid w:val="00940383"/>
    <w:rsid w:val="00940EE6"/>
    <w:rsid w:val="009433E6"/>
    <w:rsid w:val="00967687"/>
    <w:rsid w:val="00971D37"/>
    <w:rsid w:val="00972576"/>
    <w:rsid w:val="00972B48"/>
    <w:rsid w:val="009803FB"/>
    <w:rsid w:val="009908D8"/>
    <w:rsid w:val="00996C23"/>
    <w:rsid w:val="009972A7"/>
    <w:rsid w:val="009B0339"/>
    <w:rsid w:val="009B07F5"/>
    <w:rsid w:val="009B17C1"/>
    <w:rsid w:val="009C1F6C"/>
    <w:rsid w:val="009C67AC"/>
    <w:rsid w:val="009D1E05"/>
    <w:rsid w:val="009D259F"/>
    <w:rsid w:val="009D33EC"/>
    <w:rsid w:val="009D48CB"/>
    <w:rsid w:val="009E4011"/>
    <w:rsid w:val="009E514A"/>
    <w:rsid w:val="009E6228"/>
    <w:rsid w:val="009F1A30"/>
    <w:rsid w:val="009F2684"/>
    <w:rsid w:val="00A004CB"/>
    <w:rsid w:val="00A034A1"/>
    <w:rsid w:val="00A1204C"/>
    <w:rsid w:val="00A147C4"/>
    <w:rsid w:val="00A161C1"/>
    <w:rsid w:val="00A20853"/>
    <w:rsid w:val="00A25E73"/>
    <w:rsid w:val="00A26602"/>
    <w:rsid w:val="00A27B3D"/>
    <w:rsid w:val="00A337CF"/>
    <w:rsid w:val="00A344C5"/>
    <w:rsid w:val="00A34B16"/>
    <w:rsid w:val="00A43192"/>
    <w:rsid w:val="00A44D9D"/>
    <w:rsid w:val="00A460D1"/>
    <w:rsid w:val="00A471CB"/>
    <w:rsid w:val="00A51954"/>
    <w:rsid w:val="00A6007C"/>
    <w:rsid w:val="00A60E1D"/>
    <w:rsid w:val="00A61078"/>
    <w:rsid w:val="00A652FA"/>
    <w:rsid w:val="00A6574A"/>
    <w:rsid w:val="00A71A39"/>
    <w:rsid w:val="00A7325A"/>
    <w:rsid w:val="00A74296"/>
    <w:rsid w:val="00A7510C"/>
    <w:rsid w:val="00A83BFC"/>
    <w:rsid w:val="00A863F6"/>
    <w:rsid w:val="00AA2BD9"/>
    <w:rsid w:val="00AA2C5D"/>
    <w:rsid w:val="00AB0A29"/>
    <w:rsid w:val="00AB1BF5"/>
    <w:rsid w:val="00AB2252"/>
    <w:rsid w:val="00AB47D2"/>
    <w:rsid w:val="00AB5717"/>
    <w:rsid w:val="00AB5E4F"/>
    <w:rsid w:val="00AB7A12"/>
    <w:rsid w:val="00AC3636"/>
    <w:rsid w:val="00AD693A"/>
    <w:rsid w:val="00AD758B"/>
    <w:rsid w:val="00AE00FB"/>
    <w:rsid w:val="00AE31E2"/>
    <w:rsid w:val="00AE61E6"/>
    <w:rsid w:val="00AE78AB"/>
    <w:rsid w:val="00B02A42"/>
    <w:rsid w:val="00B0770A"/>
    <w:rsid w:val="00B12575"/>
    <w:rsid w:val="00B14D10"/>
    <w:rsid w:val="00B177B3"/>
    <w:rsid w:val="00B20006"/>
    <w:rsid w:val="00B2241E"/>
    <w:rsid w:val="00B24D53"/>
    <w:rsid w:val="00B27DFC"/>
    <w:rsid w:val="00B313DB"/>
    <w:rsid w:val="00B337F6"/>
    <w:rsid w:val="00B41965"/>
    <w:rsid w:val="00B43EE4"/>
    <w:rsid w:val="00B46E52"/>
    <w:rsid w:val="00B53852"/>
    <w:rsid w:val="00B55C6B"/>
    <w:rsid w:val="00B57F43"/>
    <w:rsid w:val="00B6405F"/>
    <w:rsid w:val="00B6651D"/>
    <w:rsid w:val="00B67D15"/>
    <w:rsid w:val="00B726D7"/>
    <w:rsid w:val="00B7274F"/>
    <w:rsid w:val="00B81052"/>
    <w:rsid w:val="00B91AA4"/>
    <w:rsid w:val="00B91EB3"/>
    <w:rsid w:val="00B92495"/>
    <w:rsid w:val="00BA7952"/>
    <w:rsid w:val="00BB00B5"/>
    <w:rsid w:val="00BB2BF7"/>
    <w:rsid w:val="00BB4034"/>
    <w:rsid w:val="00BC072F"/>
    <w:rsid w:val="00BC2C39"/>
    <w:rsid w:val="00BC397C"/>
    <w:rsid w:val="00BC5F85"/>
    <w:rsid w:val="00BC6185"/>
    <w:rsid w:val="00BE5493"/>
    <w:rsid w:val="00BE63C2"/>
    <w:rsid w:val="00BE7EA2"/>
    <w:rsid w:val="00BF27A5"/>
    <w:rsid w:val="00BF6359"/>
    <w:rsid w:val="00BF76E8"/>
    <w:rsid w:val="00BF7A75"/>
    <w:rsid w:val="00C11E8F"/>
    <w:rsid w:val="00C202AA"/>
    <w:rsid w:val="00C22428"/>
    <w:rsid w:val="00C2386C"/>
    <w:rsid w:val="00C255F5"/>
    <w:rsid w:val="00C266FF"/>
    <w:rsid w:val="00C326AC"/>
    <w:rsid w:val="00C342CE"/>
    <w:rsid w:val="00C43A72"/>
    <w:rsid w:val="00C50C0C"/>
    <w:rsid w:val="00C518A0"/>
    <w:rsid w:val="00C54AC1"/>
    <w:rsid w:val="00C55178"/>
    <w:rsid w:val="00C574D0"/>
    <w:rsid w:val="00C62814"/>
    <w:rsid w:val="00C64B41"/>
    <w:rsid w:val="00C65CAE"/>
    <w:rsid w:val="00C74BCD"/>
    <w:rsid w:val="00C74CC3"/>
    <w:rsid w:val="00C81272"/>
    <w:rsid w:val="00C82495"/>
    <w:rsid w:val="00C83637"/>
    <w:rsid w:val="00C90E51"/>
    <w:rsid w:val="00C915C4"/>
    <w:rsid w:val="00CA4326"/>
    <w:rsid w:val="00CA4E37"/>
    <w:rsid w:val="00CB4599"/>
    <w:rsid w:val="00CC0DDF"/>
    <w:rsid w:val="00CC3306"/>
    <w:rsid w:val="00CD6329"/>
    <w:rsid w:val="00CE3A08"/>
    <w:rsid w:val="00CE568B"/>
    <w:rsid w:val="00CE618B"/>
    <w:rsid w:val="00CF7788"/>
    <w:rsid w:val="00D001AA"/>
    <w:rsid w:val="00D02E37"/>
    <w:rsid w:val="00D04A76"/>
    <w:rsid w:val="00D04F0C"/>
    <w:rsid w:val="00D067A7"/>
    <w:rsid w:val="00D10079"/>
    <w:rsid w:val="00D17751"/>
    <w:rsid w:val="00D2379C"/>
    <w:rsid w:val="00D441D4"/>
    <w:rsid w:val="00D47B71"/>
    <w:rsid w:val="00D51B4E"/>
    <w:rsid w:val="00D56103"/>
    <w:rsid w:val="00D56173"/>
    <w:rsid w:val="00D57AB5"/>
    <w:rsid w:val="00D666E4"/>
    <w:rsid w:val="00D712ED"/>
    <w:rsid w:val="00D73BAC"/>
    <w:rsid w:val="00D761FB"/>
    <w:rsid w:val="00D84DDB"/>
    <w:rsid w:val="00D86461"/>
    <w:rsid w:val="00D92F3A"/>
    <w:rsid w:val="00D93F54"/>
    <w:rsid w:val="00D94FCA"/>
    <w:rsid w:val="00DA32F8"/>
    <w:rsid w:val="00DA34F7"/>
    <w:rsid w:val="00DA3CF4"/>
    <w:rsid w:val="00DA78D9"/>
    <w:rsid w:val="00DC28DA"/>
    <w:rsid w:val="00DC5FFE"/>
    <w:rsid w:val="00DD2EAB"/>
    <w:rsid w:val="00DE2B46"/>
    <w:rsid w:val="00DE2C06"/>
    <w:rsid w:val="00DE54EF"/>
    <w:rsid w:val="00DF00C1"/>
    <w:rsid w:val="00DF392A"/>
    <w:rsid w:val="00DF744A"/>
    <w:rsid w:val="00E15B09"/>
    <w:rsid w:val="00E2120A"/>
    <w:rsid w:val="00E31748"/>
    <w:rsid w:val="00E353F1"/>
    <w:rsid w:val="00E44956"/>
    <w:rsid w:val="00E46B36"/>
    <w:rsid w:val="00E5220F"/>
    <w:rsid w:val="00E566AE"/>
    <w:rsid w:val="00E601CC"/>
    <w:rsid w:val="00E61AF3"/>
    <w:rsid w:val="00E66622"/>
    <w:rsid w:val="00E67231"/>
    <w:rsid w:val="00E6761B"/>
    <w:rsid w:val="00E705A0"/>
    <w:rsid w:val="00E70A59"/>
    <w:rsid w:val="00E7281D"/>
    <w:rsid w:val="00E77B4A"/>
    <w:rsid w:val="00E90343"/>
    <w:rsid w:val="00E91A27"/>
    <w:rsid w:val="00E93E29"/>
    <w:rsid w:val="00E97010"/>
    <w:rsid w:val="00EA043B"/>
    <w:rsid w:val="00EB42E6"/>
    <w:rsid w:val="00EB5C2B"/>
    <w:rsid w:val="00EC1292"/>
    <w:rsid w:val="00EC5500"/>
    <w:rsid w:val="00ED151B"/>
    <w:rsid w:val="00ED2E24"/>
    <w:rsid w:val="00EE2600"/>
    <w:rsid w:val="00EE6021"/>
    <w:rsid w:val="00EE7B8A"/>
    <w:rsid w:val="00EF1463"/>
    <w:rsid w:val="00EF3946"/>
    <w:rsid w:val="00F0036E"/>
    <w:rsid w:val="00F0131B"/>
    <w:rsid w:val="00F015DA"/>
    <w:rsid w:val="00F01A71"/>
    <w:rsid w:val="00F026BB"/>
    <w:rsid w:val="00F0412A"/>
    <w:rsid w:val="00F15C07"/>
    <w:rsid w:val="00F164C9"/>
    <w:rsid w:val="00F173AA"/>
    <w:rsid w:val="00F179B8"/>
    <w:rsid w:val="00F31F61"/>
    <w:rsid w:val="00F47A8F"/>
    <w:rsid w:val="00F5021E"/>
    <w:rsid w:val="00F5036C"/>
    <w:rsid w:val="00F51444"/>
    <w:rsid w:val="00F51F72"/>
    <w:rsid w:val="00F559B6"/>
    <w:rsid w:val="00F57D2B"/>
    <w:rsid w:val="00F641BD"/>
    <w:rsid w:val="00F7490D"/>
    <w:rsid w:val="00F76814"/>
    <w:rsid w:val="00F81EE7"/>
    <w:rsid w:val="00F87AE0"/>
    <w:rsid w:val="00F957C6"/>
    <w:rsid w:val="00FA11DF"/>
    <w:rsid w:val="00FA2087"/>
    <w:rsid w:val="00FA2502"/>
    <w:rsid w:val="00FB0C16"/>
    <w:rsid w:val="00FB1125"/>
    <w:rsid w:val="00FC2324"/>
    <w:rsid w:val="00FC24E0"/>
    <w:rsid w:val="00FC479B"/>
    <w:rsid w:val="00FC53A5"/>
    <w:rsid w:val="00FC64AC"/>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69C69"/>
  <w15:docId w15:val="{939545A5-2426-40F3-917B-090FE38E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741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43EB-8E2D-48FD-AF4C-921C773C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1356</Words>
  <Characters>7731</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Roy Lee</cp:lastModifiedBy>
  <cp:revision>2</cp:revision>
  <cp:lastPrinted>2016-06-03T11:27:00Z</cp:lastPrinted>
  <dcterms:created xsi:type="dcterms:W3CDTF">2023-11-20T04:54:00Z</dcterms:created>
  <dcterms:modified xsi:type="dcterms:W3CDTF">2023-11-20T04:54:00Z</dcterms:modified>
</cp:coreProperties>
</file>